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88184" w14:textId="3FC8B52A" w:rsidR="00EC4955" w:rsidRPr="00F459C9" w:rsidRDefault="00EC4955" w:rsidP="00EC4955">
      <w:pPr>
        <w:spacing w:after="0" w:line="240" w:lineRule="auto"/>
        <w:jc w:val="right"/>
        <w:rPr>
          <w:rFonts w:eastAsia="Calibri"/>
          <w:bCs/>
          <w:sz w:val="22"/>
          <w:szCs w:val="18"/>
          <w:lang w:eastAsia="en-US"/>
        </w:rPr>
      </w:pPr>
      <w:bookmarkStart w:id="0" w:name="_Ref38540913"/>
      <w:bookmarkStart w:id="1" w:name="_Ref38898051"/>
      <w:bookmarkStart w:id="2" w:name="_Ref38901392"/>
      <w:bookmarkStart w:id="3" w:name="_Toc190702182"/>
      <w:r w:rsidRPr="00F459C9">
        <w:rPr>
          <w:rFonts w:eastAsia="Calibri"/>
          <w:bCs/>
          <w:sz w:val="22"/>
          <w:szCs w:val="18"/>
          <w:lang w:eastAsia="en-US"/>
        </w:rPr>
        <w:t xml:space="preserve">Specialiųjų pirkimo sąlygų </w:t>
      </w:r>
      <w:r w:rsidR="002E266C" w:rsidRPr="00F459C9">
        <w:rPr>
          <w:rFonts w:eastAsia="Calibri"/>
          <w:bCs/>
          <w:sz w:val="22"/>
          <w:szCs w:val="18"/>
          <w:lang w:eastAsia="en-US"/>
        </w:rPr>
        <w:t>8</w:t>
      </w:r>
      <w:r w:rsidRPr="00F459C9">
        <w:rPr>
          <w:rFonts w:eastAsia="Calibri"/>
          <w:bCs/>
          <w:sz w:val="22"/>
          <w:szCs w:val="18"/>
          <w:lang w:eastAsia="en-US"/>
        </w:rPr>
        <w:t xml:space="preserve"> priedas </w:t>
      </w:r>
    </w:p>
    <w:p w14:paraId="464D7FC4" w14:textId="06FCE75C" w:rsidR="00EC4955" w:rsidRPr="00F459C9" w:rsidRDefault="00EC4955" w:rsidP="00EC4955">
      <w:pPr>
        <w:spacing w:after="0" w:line="240" w:lineRule="auto"/>
        <w:jc w:val="right"/>
        <w:rPr>
          <w:rFonts w:eastAsia="Calibri"/>
          <w:bCs/>
          <w:sz w:val="22"/>
          <w:szCs w:val="18"/>
          <w:lang w:eastAsia="en-US"/>
        </w:rPr>
      </w:pPr>
      <w:r w:rsidRPr="00F459C9">
        <w:rPr>
          <w:rFonts w:eastAsia="Calibri"/>
          <w:bCs/>
          <w:sz w:val="22"/>
          <w:szCs w:val="18"/>
          <w:lang w:eastAsia="en-US"/>
        </w:rPr>
        <w:t>„</w:t>
      </w:r>
      <w:r w:rsidR="002E266C" w:rsidRPr="00F459C9">
        <w:rPr>
          <w:rFonts w:eastAsia="Calibri"/>
          <w:bCs/>
          <w:sz w:val="22"/>
          <w:szCs w:val="18"/>
          <w:lang w:eastAsia="en-US"/>
        </w:rPr>
        <w:t>Preliminariosios sutarties projektas</w:t>
      </w:r>
      <w:r w:rsidRPr="00F459C9">
        <w:rPr>
          <w:rFonts w:eastAsia="Calibri"/>
          <w:bCs/>
          <w:sz w:val="22"/>
          <w:szCs w:val="18"/>
          <w:lang w:eastAsia="en-US"/>
        </w:rPr>
        <w:t>“</w:t>
      </w:r>
      <w:bookmarkEnd w:id="0"/>
      <w:bookmarkEnd w:id="1"/>
      <w:bookmarkEnd w:id="2"/>
      <w:bookmarkEnd w:id="3"/>
    </w:p>
    <w:p w14:paraId="09745A65" w14:textId="77777777" w:rsidR="003D2503" w:rsidRPr="00F459C9" w:rsidRDefault="003D2503" w:rsidP="00250D05">
      <w:pPr>
        <w:spacing w:after="0" w:line="240" w:lineRule="auto"/>
        <w:jc w:val="center"/>
        <w:rPr>
          <w:rFonts w:eastAsia="Calibri"/>
          <w:bCs/>
          <w:sz w:val="24"/>
          <w:lang w:eastAsia="en-US"/>
        </w:rPr>
      </w:pPr>
    </w:p>
    <w:p w14:paraId="7237EFC9" w14:textId="77777777" w:rsidR="0065357D" w:rsidRPr="00F459C9" w:rsidRDefault="0040309C" w:rsidP="00250D05">
      <w:pPr>
        <w:pStyle w:val="Betarp"/>
        <w:jc w:val="center"/>
        <w:rPr>
          <w:b/>
          <w:bCs/>
          <w:sz w:val="24"/>
          <w:szCs w:val="24"/>
        </w:rPr>
      </w:pPr>
      <w:r w:rsidRPr="00F459C9">
        <w:rPr>
          <w:b/>
          <w:bCs/>
          <w:sz w:val="24"/>
          <w:szCs w:val="24"/>
        </w:rPr>
        <w:t xml:space="preserve">KONTEINERINIŲ PATALPŲ MIESTELIO NUOMOS, </w:t>
      </w:r>
    </w:p>
    <w:p w14:paraId="0DA32EBF" w14:textId="3773D826" w:rsidR="0040309C" w:rsidRPr="00F459C9" w:rsidRDefault="0040309C" w:rsidP="00250D05">
      <w:pPr>
        <w:pStyle w:val="Betarp"/>
        <w:jc w:val="center"/>
        <w:rPr>
          <w:b/>
          <w:bCs/>
          <w:sz w:val="24"/>
          <w:szCs w:val="24"/>
        </w:rPr>
      </w:pPr>
      <w:r w:rsidRPr="00F459C9">
        <w:rPr>
          <w:b/>
          <w:bCs/>
          <w:sz w:val="24"/>
          <w:szCs w:val="24"/>
        </w:rPr>
        <w:t xml:space="preserve">ADMINISTRAVIMO IR APTARNAVIMO PASLAUGŲ </w:t>
      </w:r>
    </w:p>
    <w:p w14:paraId="619BB108" w14:textId="6EDA6258" w:rsidR="003D2503" w:rsidRPr="00F459C9" w:rsidRDefault="003D2503" w:rsidP="00250D05">
      <w:pPr>
        <w:pStyle w:val="Betarp"/>
        <w:jc w:val="center"/>
        <w:rPr>
          <w:b/>
          <w:bCs/>
          <w:sz w:val="24"/>
          <w:szCs w:val="24"/>
        </w:rPr>
      </w:pPr>
      <w:r w:rsidRPr="00F459C9">
        <w:rPr>
          <w:b/>
          <w:bCs/>
          <w:sz w:val="24"/>
          <w:szCs w:val="24"/>
        </w:rPr>
        <w:t xml:space="preserve">PRELIMINARIOJI SUTARTIS </w:t>
      </w:r>
    </w:p>
    <w:p w14:paraId="2CE3710D" w14:textId="77777777" w:rsidR="003D2503" w:rsidRPr="00F459C9" w:rsidRDefault="003D2503" w:rsidP="00250D05">
      <w:pPr>
        <w:pStyle w:val="Betarp"/>
        <w:jc w:val="center"/>
        <w:rPr>
          <w:noProof/>
          <w:sz w:val="24"/>
          <w:szCs w:val="24"/>
        </w:rPr>
      </w:pPr>
      <w:r w:rsidRPr="00F459C9">
        <w:rPr>
          <w:noProof/>
          <w:sz w:val="24"/>
          <w:szCs w:val="24"/>
        </w:rPr>
        <w:t>(PROJEKTAS)</w:t>
      </w:r>
    </w:p>
    <w:p w14:paraId="2C74BDD7" w14:textId="77777777" w:rsidR="003D2503" w:rsidRPr="00F459C9" w:rsidRDefault="003D2503" w:rsidP="00250D05">
      <w:pPr>
        <w:spacing w:after="0" w:line="240" w:lineRule="auto"/>
        <w:ind w:left="2880" w:firstLine="227"/>
      </w:pPr>
    </w:p>
    <w:p w14:paraId="40B64366" w14:textId="77777777" w:rsidR="00E30A1C" w:rsidRPr="00F459C9" w:rsidRDefault="00E30A1C" w:rsidP="00250D05">
      <w:pPr>
        <w:spacing w:after="0" w:line="240" w:lineRule="auto"/>
        <w:ind w:firstLine="851"/>
        <w:jc w:val="both"/>
        <w:rPr>
          <w:rFonts w:eastAsia="Calibri"/>
          <w:b/>
          <w:sz w:val="24"/>
          <w:lang w:eastAsia="en-US"/>
        </w:rPr>
      </w:pPr>
    </w:p>
    <w:p w14:paraId="15A3AAD6" w14:textId="673DD272" w:rsidR="003D2503" w:rsidRPr="00F459C9" w:rsidRDefault="003D2503" w:rsidP="00250D05">
      <w:pPr>
        <w:spacing w:after="0" w:line="240" w:lineRule="auto"/>
        <w:ind w:firstLine="851"/>
        <w:jc w:val="both"/>
        <w:rPr>
          <w:sz w:val="24"/>
        </w:rPr>
      </w:pPr>
      <w:r w:rsidRPr="00F459C9">
        <w:rPr>
          <w:b/>
          <w:sz w:val="24"/>
        </w:rPr>
        <w:t>Valstybės sienos apsaugos tarnyba prie Lietuvos Respublikos vidaus reikalų ministerijos</w:t>
      </w:r>
      <w:r w:rsidR="0040309C" w:rsidRPr="00F459C9">
        <w:rPr>
          <w:b/>
          <w:sz w:val="24"/>
        </w:rPr>
        <w:t xml:space="preserve"> </w:t>
      </w:r>
      <w:r w:rsidR="0040309C" w:rsidRPr="00F459C9">
        <w:rPr>
          <w:bCs/>
          <w:sz w:val="24"/>
        </w:rPr>
        <w:t>(toliau – Pirkėjas, tarnyba)</w:t>
      </w:r>
      <w:r w:rsidRPr="00F459C9">
        <w:rPr>
          <w:bCs/>
          <w:sz w:val="24"/>
        </w:rPr>
        <w:t>,</w:t>
      </w:r>
      <w:r w:rsidRPr="00F459C9">
        <w:rPr>
          <w:sz w:val="24"/>
        </w:rPr>
        <w:t xml:space="preserve"> atstovaujama tarnybos vado pavaduotojo </w:t>
      </w:r>
      <w:r w:rsidR="0040309C" w:rsidRPr="00F459C9">
        <w:rPr>
          <w:sz w:val="24"/>
        </w:rPr>
        <w:t xml:space="preserve">Sauliaus </w:t>
      </w:r>
      <w:proofErr w:type="spellStart"/>
      <w:r w:rsidR="0040309C" w:rsidRPr="00F459C9">
        <w:rPr>
          <w:sz w:val="24"/>
        </w:rPr>
        <w:t>Nekraševičiaus</w:t>
      </w:r>
      <w:proofErr w:type="spellEnd"/>
      <w:r w:rsidRPr="00F459C9">
        <w:rPr>
          <w:sz w:val="24"/>
        </w:rPr>
        <w:t xml:space="preserve">, veikiančio pagal </w:t>
      </w:r>
      <w:r w:rsidR="0040309C" w:rsidRPr="00F459C9">
        <w:rPr>
          <w:sz w:val="24"/>
        </w:rPr>
        <w:t>Valstybės sienos apsaugos tarnybos prie Lietuvos Respublikos vidaus reikalų ministerijos nuostatus, patvirtintus Lietuvos Respublikos vidaus reikalų ministro 2024 m kovo 27 d. įsakymu Nr. 1V-223 ,,Dėl Valstybės sienos apsaugos tarnybos prie Lietuvos Respublikos vidaus reikalų ministerijos nuostatų patvirtinimo“ ir tarnybos vado 2022 m. sausio 14 d. įsakymo Nr. 4-15 „Dėl Valstybės sienos apsaugos tarnybos prie Lietuvos Respublikos vidaus reikalų ministerijos struktūrinių padalinių veiklos organizavimo“ 3.1.4 papunktį</w:t>
      </w:r>
      <w:r w:rsidRPr="00F459C9">
        <w:rPr>
          <w:sz w:val="24"/>
        </w:rPr>
        <w:t>, ir viešojo pirkimo laimėtojai:</w:t>
      </w:r>
    </w:p>
    <w:p w14:paraId="42DDA364" w14:textId="77777777" w:rsidR="003D2503" w:rsidRPr="00F459C9" w:rsidRDefault="003D2503" w:rsidP="00250D05">
      <w:pPr>
        <w:spacing w:after="0" w:line="240" w:lineRule="auto"/>
        <w:ind w:firstLine="851"/>
        <w:jc w:val="both"/>
        <w:rPr>
          <w:b/>
          <w:bCs/>
          <w:sz w:val="24"/>
        </w:rPr>
      </w:pPr>
      <w:r w:rsidRPr="00F459C9">
        <w:rPr>
          <w:b/>
          <w:bCs/>
          <w:sz w:val="24"/>
        </w:rPr>
        <w:t>pirmasis tiekėjas,</w:t>
      </w:r>
    </w:p>
    <w:p w14:paraId="4BD21063" w14:textId="77777777" w:rsidR="003D2503" w:rsidRPr="00F459C9" w:rsidRDefault="003D2503" w:rsidP="00250D05">
      <w:pPr>
        <w:spacing w:after="0" w:line="240" w:lineRule="auto"/>
        <w:ind w:firstLine="851"/>
        <w:jc w:val="both"/>
        <w:rPr>
          <w:b/>
          <w:bCs/>
          <w:sz w:val="24"/>
        </w:rPr>
      </w:pPr>
      <w:r w:rsidRPr="00F459C9">
        <w:rPr>
          <w:b/>
          <w:bCs/>
          <w:sz w:val="24"/>
        </w:rPr>
        <w:t>antrasis tiekėjas,</w:t>
      </w:r>
    </w:p>
    <w:p w14:paraId="54CB96BB" w14:textId="556C8235" w:rsidR="003D2503" w:rsidRPr="00F459C9" w:rsidRDefault="003D2503" w:rsidP="00250D05">
      <w:pPr>
        <w:spacing w:after="0" w:line="240" w:lineRule="auto"/>
        <w:ind w:firstLine="851"/>
        <w:jc w:val="both"/>
        <w:rPr>
          <w:b/>
          <w:bCs/>
          <w:sz w:val="24"/>
        </w:rPr>
      </w:pPr>
      <w:r w:rsidRPr="00F459C9">
        <w:rPr>
          <w:b/>
          <w:bCs/>
          <w:sz w:val="24"/>
        </w:rPr>
        <w:t>trečiasis tiekėjas</w:t>
      </w:r>
    </w:p>
    <w:p w14:paraId="57D38E28" w14:textId="77777777" w:rsidR="003D2503" w:rsidRPr="00F459C9" w:rsidRDefault="003D2503" w:rsidP="00250D05">
      <w:pPr>
        <w:spacing w:after="0" w:line="240" w:lineRule="auto"/>
        <w:ind w:right="-82" w:firstLine="851"/>
        <w:jc w:val="both"/>
        <w:rPr>
          <w:b/>
          <w:bCs/>
          <w:sz w:val="24"/>
        </w:rPr>
      </w:pPr>
      <w:r w:rsidRPr="00F459C9">
        <w:rPr>
          <w:sz w:val="24"/>
        </w:rPr>
        <w:t xml:space="preserve">(toliau kartu vadinami </w:t>
      </w:r>
      <w:r w:rsidRPr="00F459C9">
        <w:rPr>
          <w:bCs/>
          <w:sz w:val="24"/>
        </w:rPr>
        <w:t>Tiekėjais, o atskirai – Tiekėju, sudarė šią preliminariąją sutartį (toliau – Preliminarioji sutartis).</w:t>
      </w:r>
    </w:p>
    <w:p w14:paraId="6A0188AB" w14:textId="77777777" w:rsidR="003D2503" w:rsidRPr="00F459C9" w:rsidRDefault="003D2503" w:rsidP="00250D05">
      <w:pPr>
        <w:spacing w:after="0" w:line="240" w:lineRule="auto"/>
        <w:ind w:right="-82"/>
        <w:jc w:val="center"/>
        <w:rPr>
          <w:b/>
          <w:bCs/>
          <w:sz w:val="24"/>
          <w:szCs w:val="24"/>
        </w:rPr>
      </w:pPr>
    </w:p>
    <w:p w14:paraId="6F39F835" w14:textId="77777777" w:rsidR="00250D05" w:rsidRPr="00F459C9" w:rsidRDefault="00250D05" w:rsidP="00250D05">
      <w:pPr>
        <w:spacing w:after="0" w:line="240" w:lineRule="auto"/>
        <w:ind w:right="-82"/>
        <w:jc w:val="center"/>
        <w:rPr>
          <w:b/>
          <w:bCs/>
          <w:sz w:val="24"/>
          <w:szCs w:val="24"/>
        </w:rPr>
      </w:pPr>
    </w:p>
    <w:p w14:paraId="05DC8817" w14:textId="282003AE" w:rsidR="003D2503" w:rsidRPr="00F459C9" w:rsidRDefault="003D2503" w:rsidP="00250D05">
      <w:pPr>
        <w:spacing w:after="0" w:line="240" w:lineRule="auto"/>
        <w:ind w:right="-82"/>
        <w:jc w:val="center"/>
        <w:rPr>
          <w:b/>
          <w:bCs/>
          <w:sz w:val="24"/>
          <w:szCs w:val="24"/>
        </w:rPr>
      </w:pPr>
      <w:r w:rsidRPr="00F459C9">
        <w:rPr>
          <w:b/>
          <w:bCs/>
          <w:sz w:val="24"/>
          <w:szCs w:val="24"/>
        </w:rPr>
        <w:t xml:space="preserve">I SKYRIUS </w:t>
      </w:r>
    </w:p>
    <w:p w14:paraId="785D92A0" w14:textId="77777777" w:rsidR="003D2503" w:rsidRPr="00F459C9" w:rsidRDefault="003D2503" w:rsidP="00250D05">
      <w:pPr>
        <w:spacing w:after="0" w:line="240" w:lineRule="auto"/>
        <w:ind w:right="-82"/>
        <w:jc w:val="center"/>
        <w:rPr>
          <w:b/>
          <w:bCs/>
          <w:sz w:val="24"/>
          <w:szCs w:val="24"/>
        </w:rPr>
      </w:pPr>
      <w:r w:rsidRPr="00F459C9">
        <w:rPr>
          <w:b/>
          <w:bCs/>
          <w:sz w:val="24"/>
          <w:szCs w:val="24"/>
        </w:rPr>
        <w:t>PAGRINDINĖS SĄVOKOS</w:t>
      </w:r>
    </w:p>
    <w:p w14:paraId="38CEEDC6" w14:textId="77777777" w:rsidR="003D2503" w:rsidRPr="00F459C9" w:rsidRDefault="003D2503" w:rsidP="00250D05">
      <w:pPr>
        <w:spacing w:after="0" w:line="240" w:lineRule="auto"/>
        <w:ind w:right="-82"/>
        <w:jc w:val="center"/>
        <w:rPr>
          <w:b/>
          <w:bCs/>
          <w:sz w:val="24"/>
          <w:szCs w:val="24"/>
        </w:rPr>
      </w:pPr>
    </w:p>
    <w:p w14:paraId="7584A343" w14:textId="77777777" w:rsidR="003D2503" w:rsidRPr="00F459C9" w:rsidRDefault="003D2503" w:rsidP="00250D05">
      <w:pPr>
        <w:pStyle w:val="Pagrindinistekstas"/>
        <w:spacing w:after="0" w:line="240" w:lineRule="auto"/>
        <w:ind w:left="57" w:right="-82" w:firstLine="794"/>
        <w:jc w:val="both"/>
        <w:rPr>
          <w:sz w:val="24"/>
          <w:szCs w:val="24"/>
        </w:rPr>
      </w:pPr>
      <w:r w:rsidRPr="00F459C9">
        <w:rPr>
          <w:sz w:val="24"/>
          <w:szCs w:val="24"/>
        </w:rPr>
        <w:t>1. Preliminariojoje sutartyje, išskyrus atvejus, kai Preliminariojoje sutartyje aiškiai nurodyta arba iš konteksto aišku kas kita, vartojamos ir didžiąja raide rašomos šiame punkte apibrėžtos sąvokos:</w:t>
      </w:r>
    </w:p>
    <w:p w14:paraId="7C78357A" w14:textId="0EE96A93" w:rsidR="003D2503" w:rsidRPr="00F459C9" w:rsidRDefault="003D2503" w:rsidP="00250D05">
      <w:pPr>
        <w:pStyle w:val="Pagrindinistekstas"/>
        <w:spacing w:after="0" w:line="240" w:lineRule="auto"/>
        <w:ind w:left="57" w:right="-79" w:firstLine="794"/>
        <w:jc w:val="both"/>
        <w:rPr>
          <w:bCs/>
          <w:sz w:val="24"/>
          <w:szCs w:val="24"/>
        </w:rPr>
      </w:pPr>
      <w:r w:rsidRPr="00F459C9">
        <w:rPr>
          <w:sz w:val="24"/>
          <w:szCs w:val="24"/>
        </w:rPr>
        <w:t>1.1.</w:t>
      </w:r>
      <w:r w:rsidRPr="00F459C9">
        <w:rPr>
          <w:b/>
          <w:sz w:val="24"/>
          <w:szCs w:val="24"/>
        </w:rPr>
        <w:t xml:space="preserve"> Konkursas</w:t>
      </w:r>
      <w:r w:rsidRPr="00F459C9">
        <w:rPr>
          <w:sz w:val="24"/>
          <w:szCs w:val="24"/>
        </w:rPr>
        <w:t xml:space="preserve"> – Pirkėjo 202</w:t>
      </w:r>
      <w:r w:rsidR="0065357D" w:rsidRPr="00F459C9">
        <w:rPr>
          <w:sz w:val="24"/>
          <w:szCs w:val="24"/>
        </w:rPr>
        <w:t>6</w:t>
      </w:r>
      <w:r w:rsidRPr="00F459C9">
        <w:rPr>
          <w:sz w:val="24"/>
          <w:szCs w:val="24"/>
        </w:rPr>
        <w:t xml:space="preserve"> m.</w:t>
      </w:r>
      <w:r w:rsidR="0065357D" w:rsidRPr="00F459C9">
        <w:rPr>
          <w:sz w:val="24"/>
          <w:szCs w:val="24"/>
        </w:rPr>
        <w:t xml:space="preserve">_____ </w:t>
      </w:r>
      <w:r w:rsidR="00AB0CBD" w:rsidRPr="00F459C9">
        <w:rPr>
          <w:sz w:val="24"/>
          <w:szCs w:val="24"/>
        </w:rPr>
        <w:t>mėn.</w:t>
      </w:r>
      <w:r w:rsidR="00AB0CBD" w:rsidRPr="00F459C9">
        <w:rPr>
          <w:sz w:val="24"/>
          <w:szCs w:val="24"/>
          <w:u w:val="single"/>
        </w:rPr>
        <w:t xml:space="preserve">   </w:t>
      </w:r>
      <w:r w:rsidRPr="00F459C9">
        <w:rPr>
          <w:sz w:val="24"/>
          <w:szCs w:val="24"/>
        </w:rPr>
        <w:t xml:space="preserve">d. paskelbtas </w:t>
      </w:r>
      <w:r w:rsidR="0065357D" w:rsidRPr="00F459C9">
        <w:rPr>
          <w:sz w:val="24"/>
          <w:szCs w:val="24"/>
        </w:rPr>
        <w:t>„K</w:t>
      </w:r>
      <w:r w:rsidR="0065357D" w:rsidRPr="00F459C9">
        <w:rPr>
          <w:rFonts w:cstheme="minorHAnsi"/>
          <w:sz w:val="24"/>
          <w:szCs w:val="24"/>
        </w:rPr>
        <w:t>onteinerinių patalpų miestelio nuomos, administravimo ir aptarnavimo paslaugų pirkimas ekstremalioms situacijoms, siekiant sudaryti preliminariąją pirkimo sutartį“</w:t>
      </w:r>
      <w:r w:rsidRPr="00F459C9">
        <w:rPr>
          <w:sz w:val="24"/>
          <w:szCs w:val="24"/>
        </w:rPr>
        <w:t xml:space="preserve"> pirkimas (pirkimo Nr. </w:t>
      </w:r>
      <w:r w:rsidRPr="00F459C9">
        <w:rPr>
          <w:sz w:val="24"/>
          <w:szCs w:val="24"/>
          <w:u w:val="single"/>
        </w:rPr>
        <w:t xml:space="preserve">               </w:t>
      </w:r>
      <w:r w:rsidRPr="00F459C9">
        <w:rPr>
          <w:sz w:val="24"/>
          <w:szCs w:val="24"/>
        </w:rPr>
        <w:t>).</w:t>
      </w:r>
    </w:p>
    <w:p w14:paraId="2AA87824" w14:textId="3D1E143D" w:rsidR="003D2503" w:rsidRPr="00F459C9" w:rsidRDefault="003D2503" w:rsidP="00250D05">
      <w:pPr>
        <w:pStyle w:val="Pagrindinistekstas"/>
        <w:spacing w:after="0" w:line="240" w:lineRule="auto"/>
        <w:ind w:left="57" w:right="-79" w:firstLine="794"/>
        <w:jc w:val="both"/>
        <w:rPr>
          <w:sz w:val="24"/>
          <w:szCs w:val="24"/>
        </w:rPr>
      </w:pPr>
      <w:r w:rsidRPr="00F459C9">
        <w:rPr>
          <w:sz w:val="24"/>
          <w:szCs w:val="24"/>
        </w:rPr>
        <w:t>1.2.</w:t>
      </w:r>
      <w:r w:rsidRPr="00F459C9">
        <w:rPr>
          <w:b/>
          <w:sz w:val="24"/>
          <w:szCs w:val="24"/>
        </w:rPr>
        <w:t xml:space="preserve"> Konkurso sąlygos</w:t>
      </w:r>
      <w:r w:rsidRPr="00F459C9">
        <w:rPr>
          <w:sz w:val="24"/>
          <w:szCs w:val="24"/>
        </w:rPr>
        <w:t xml:space="preserve"> – Pirkėjo 202</w:t>
      </w:r>
      <w:r w:rsidR="0065357D" w:rsidRPr="00F459C9">
        <w:rPr>
          <w:sz w:val="24"/>
          <w:szCs w:val="24"/>
        </w:rPr>
        <w:t>6</w:t>
      </w:r>
      <w:r w:rsidRPr="00F459C9">
        <w:rPr>
          <w:sz w:val="24"/>
          <w:szCs w:val="24"/>
        </w:rPr>
        <w:t xml:space="preserve"> m.</w:t>
      </w:r>
      <w:r w:rsidR="0065357D" w:rsidRPr="00F459C9">
        <w:rPr>
          <w:sz w:val="24"/>
          <w:szCs w:val="24"/>
        </w:rPr>
        <w:t xml:space="preserve"> ______</w:t>
      </w:r>
      <w:r w:rsidRPr="00F459C9">
        <w:rPr>
          <w:sz w:val="24"/>
          <w:szCs w:val="24"/>
        </w:rPr>
        <w:t xml:space="preserve"> </w:t>
      </w:r>
      <w:r w:rsidR="00AB0CBD" w:rsidRPr="00F459C9">
        <w:rPr>
          <w:sz w:val="24"/>
          <w:szCs w:val="24"/>
        </w:rPr>
        <w:t xml:space="preserve"> mėn.   </w:t>
      </w:r>
      <w:r w:rsidR="00AB0CBD" w:rsidRPr="00F459C9">
        <w:rPr>
          <w:sz w:val="24"/>
          <w:szCs w:val="24"/>
          <w:u w:val="single"/>
        </w:rPr>
        <w:t xml:space="preserve">   </w:t>
      </w:r>
      <w:r w:rsidRPr="00F459C9">
        <w:rPr>
          <w:sz w:val="24"/>
          <w:szCs w:val="24"/>
        </w:rPr>
        <w:t>d. paskelbt</w:t>
      </w:r>
      <w:r w:rsidR="0065357D" w:rsidRPr="00F459C9">
        <w:rPr>
          <w:sz w:val="24"/>
          <w:szCs w:val="24"/>
        </w:rPr>
        <w:t>o</w:t>
      </w:r>
      <w:r w:rsidRPr="00F459C9">
        <w:rPr>
          <w:sz w:val="24"/>
          <w:szCs w:val="24"/>
        </w:rPr>
        <w:t xml:space="preserve"> </w:t>
      </w:r>
      <w:r w:rsidR="0065357D" w:rsidRPr="00F459C9">
        <w:rPr>
          <w:sz w:val="24"/>
          <w:szCs w:val="24"/>
        </w:rPr>
        <w:t>„K</w:t>
      </w:r>
      <w:r w:rsidR="0065357D" w:rsidRPr="00F459C9">
        <w:rPr>
          <w:rFonts w:cstheme="minorHAnsi"/>
          <w:sz w:val="24"/>
          <w:szCs w:val="24"/>
        </w:rPr>
        <w:t>onteinerinių patalpų miestelio nuomos, administravimo ir aptarnavimo paslaugų pirkimas ekstremalioms situacijoms, siekiant sudaryti preliminariąją pirkimo sutartį“</w:t>
      </w:r>
      <w:r w:rsidRPr="00F459C9">
        <w:rPr>
          <w:sz w:val="24"/>
          <w:szCs w:val="24"/>
        </w:rPr>
        <w:t xml:space="preserve"> pirkimo (pirkimo Nr.</w:t>
      </w:r>
      <w:r w:rsidRPr="00F459C9">
        <w:rPr>
          <w:sz w:val="24"/>
          <w:szCs w:val="24"/>
          <w:u w:val="single"/>
        </w:rPr>
        <w:t xml:space="preserve">              </w:t>
      </w:r>
      <w:r w:rsidRPr="00F459C9">
        <w:rPr>
          <w:sz w:val="24"/>
          <w:szCs w:val="24"/>
        </w:rPr>
        <w:t>) sąlygos, jų paaiškinimai ir papildymai.</w:t>
      </w:r>
    </w:p>
    <w:p w14:paraId="1C15C96F" w14:textId="77777777" w:rsidR="003D2503" w:rsidRPr="00F459C9" w:rsidRDefault="003D2503" w:rsidP="00250D05">
      <w:pPr>
        <w:pStyle w:val="Pagrindinistekstas"/>
        <w:spacing w:after="0" w:line="240" w:lineRule="auto"/>
        <w:ind w:left="57" w:right="-79" w:firstLine="794"/>
        <w:jc w:val="both"/>
        <w:rPr>
          <w:sz w:val="24"/>
          <w:szCs w:val="24"/>
        </w:rPr>
      </w:pPr>
      <w:r w:rsidRPr="00F459C9">
        <w:rPr>
          <w:sz w:val="24"/>
          <w:szCs w:val="24"/>
        </w:rPr>
        <w:t>1.3.</w:t>
      </w:r>
      <w:r w:rsidRPr="00F459C9">
        <w:rPr>
          <w:b/>
          <w:sz w:val="24"/>
          <w:szCs w:val="24"/>
        </w:rPr>
        <w:t xml:space="preserve"> Pasiūlymas</w:t>
      </w:r>
      <w:r w:rsidRPr="00F459C9">
        <w:rPr>
          <w:sz w:val="24"/>
          <w:szCs w:val="24"/>
        </w:rPr>
        <w:t xml:space="preserve"> – </w:t>
      </w:r>
      <w:r w:rsidR="002218CC" w:rsidRPr="00F459C9">
        <w:rPr>
          <w:sz w:val="24"/>
          <w:szCs w:val="24"/>
        </w:rPr>
        <w:t xml:space="preserve">kiekvieno iš Tiekėjų </w:t>
      </w:r>
      <w:r w:rsidR="00E413C3" w:rsidRPr="00F459C9">
        <w:rPr>
          <w:sz w:val="24"/>
          <w:szCs w:val="24"/>
        </w:rPr>
        <w:t>Konkurse pateiktas pasiūlymas.</w:t>
      </w:r>
    </w:p>
    <w:p w14:paraId="0ADD5E53" w14:textId="77777777" w:rsidR="003D2503" w:rsidRPr="00F459C9" w:rsidRDefault="003D2503" w:rsidP="00250D05">
      <w:pPr>
        <w:pStyle w:val="Pagrindinistekstas"/>
        <w:spacing w:after="0" w:line="240" w:lineRule="auto"/>
        <w:ind w:left="57" w:right="-79" w:firstLine="794"/>
        <w:jc w:val="both"/>
        <w:rPr>
          <w:bCs/>
          <w:sz w:val="24"/>
          <w:szCs w:val="24"/>
        </w:rPr>
      </w:pPr>
      <w:r w:rsidRPr="00F459C9">
        <w:rPr>
          <w:bCs/>
          <w:sz w:val="24"/>
          <w:szCs w:val="24"/>
        </w:rPr>
        <w:t>1.4.</w:t>
      </w:r>
      <w:r w:rsidRPr="00F459C9">
        <w:rPr>
          <w:b/>
          <w:bCs/>
          <w:sz w:val="24"/>
          <w:szCs w:val="24"/>
        </w:rPr>
        <w:t xml:space="preserve"> Pirkėjas – </w:t>
      </w:r>
      <w:r w:rsidRPr="00F459C9">
        <w:rPr>
          <w:bCs/>
          <w:sz w:val="24"/>
        </w:rPr>
        <w:t>Valstybės sienos apsaugos tarnyba prie Lietuvos Respublikos vidaus reikalų ministerijos</w:t>
      </w:r>
      <w:r w:rsidRPr="00F459C9">
        <w:rPr>
          <w:bCs/>
          <w:sz w:val="24"/>
          <w:szCs w:val="24"/>
        </w:rPr>
        <w:t>, kuri atlieka Konkurso procedūras ir sudaro Preliminariąją sutartį su laimėjusiais Tiekėjais.</w:t>
      </w:r>
    </w:p>
    <w:p w14:paraId="69785610" w14:textId="77777777" w:rsidR="003D2503" w:rsidRPr="00F459C9" w:rsidRDefault="003D2503" w:rsidP="00250D05">
      <w:pPr>
        <w:spacing w:after="0" w:line="240" w:lineRule="auto"/>
        <w:ind w:left="57" w:right="-79" w:firstLine="794"/>
        <w:jc w:val="both"/>
        <w:rPr>
          <w:bCs/>
          <w:spacing w:val="2"/>
          <w:sz w:val="24"/>
          <w:szCs w:val="24"/>
        </w:rPr>
      </w:pPr>
      <w:r w:rsidRPr="00F459C9">
        <w:rPr>
          <w:bCs/>
          <w:spacing w:val="2"/>
          <w:sz w:val="24"/>
          <w:szCs w:val="24"/>
        </w:rPr>
        <w:t xml:space="preserve">1.5. </w:t>
      </w:r>
      <w:r w:rsidRPr="00F459C9">
        <w:rPr>
          <w:b/>
          <w:bCs/>
          <w:spacing w:val="2"/>
          <w:sz w:val="24"/>
          <w:szCs w:val="24"/>
        </w:rPr>
        <w:t xml:space="preserve">Tiekėjai </w:t>
      </w:r>
      <w:r w:rsidRPr="00F459C9">
        <w:rPr>
          <w:bCs/>
          <w:spacing w:val="2"/>
          <w:sz w:val="24"/>
          <w:szCs w:val="24"/>
        </w:rPr>
        <w:t>– visi tiekėjai, kurie sudarė su Pirkėju Preliminariąją sutartį.</w:t>
      </w:r>
    </w:p>
    <w:p w14:paraId="488AA1B1" w14:textId="23019F89" w:rsidR="003D2503" w:rsidRPr="00F459C9" w:rsidRDefault="003D2503" w:rsidP="00250D05">
      <w:pPr>
        <w:pStyle w:val="Pagrindinistekstas"/>
        <w:spacing w:after="0" w:line="240" w:lineRule="auto"/>
        <w:ind w:left="57" w:right="-79" w:firstLine="794"/>
        <w:jc w:val="both"/>
        <w:rPr>
          <w:i/>
          <w:sz w:val="24"/>
          <w:szCs w:val="24"/>
        </w:rPr>
      </w:pPr>
      <w:r w:rsidRPr="00F459C9">
        <w:rPr>
          <w:sz w:val="24"/>
          <w:szCs w:val="24"/>
        </w:rPr>
        <w:t xml:space="preserve">1.6. </w:t>
      </w:r>
      <w:r w:rsidRPr="00F459C9">
        <w:rPr>
          <w:b/>
          <w:sz w:val="24"/>
          <w:szCs w:val="24"/>
        </w:rPr>
        <w:t>P</w:t>
      </w:r>
      <w:r w:rsidR="00720E4D" w:rsidRPr="00F459C9">
        <w:rPr>
          <w:b/>
          <w:sz w:val="24"/>
          <w:szCs w:val="24"/>
        </w:rPr>
        <w:t>aslaugos</w:t>
      </w:r>
      <w:r w:rsidRPr="00F459C9">
        <w:rPr>
          <w:sz w:val="24"/>
          <w:szCs w:val="24"/>
        </w:rPr>
        <w:t xml:space="preserve"> – </w:t>
      </w:r>
      <w:r w:rsidR="0083598B" w:rsidRPr="00F459C9">
        <w:rPr>
          <w:sz w:val="24"/>
          <w:szCs w:val="24"/>
        </w:rPr>
        <w:t>Preliminariosios sutarties 3 priede nurodytos modulinių (konteinerinių) patalpų miestelio įrengimo, nuomos, administravimo ir techninės priežiūros paslaugos. Vykdant atnaujintą tiekėjų varžymąsi taip pat gali būti įsigyjamos Preliminariosios sutarties 3 priede nenurodytos, tačiau su pirkimo objektu tiesiogiai susijusios ir jo tinkamam įgyvendinimui būtinos papildomos paslaugos, prekės ar darbai, kurių poreikis konkretaus Užsakymo metu negalėjo būti iš anksto tiksliai nustatytas. Tokių papildomų paslaugų, prekių ar darbų bendra vertė per visą Preliminariosios sutarties galiojimo laikotarpį negali viršyti šios Preliminariosios sutarties 24 punkte nustatyto dydžio.</w:t>
      </w:r>
    </w:p>
    <w:p w14:paraId="0969E323" w14:textId="7BE805E8" w:rsidR="003D2503" w:rsidRPr="00F459C9" w:rsidRDefault="003D2503" w:rsidP="00250D05">
      <w:pPr>
        <w:pStyle w:val="Pagrindinistekstas"/>
        <w:spacing w:after="0" w:line="240" w:lineRule="auto"/>
        <w:ind w:left="57" w:right="-79" w:firstLine="794"/>
        <w:jc w:val="both"/>
        <w:rPr>
          <w:bCs/>
          <w:spacing w:val="2"/>
          <w:sz w:val="24"/>
          <w:szCs w:val="24"/>
        </w:rPr>
      </w:pPr>
      <w:r w:rsidRPr="00F459C9">
        <w:rPr>
          <w:bCs/>
          <w:spacing w:val="2"/>
          <w:sz w:val="24"/>
          <w:szCs w:val="24"/>
        </w:rPr>
        <w:t xml:space="preserve">1.7. </w:t>
      </w:r>
      <w:r w:rsidRPr="00F459C9">
        <w:rPr>
          <w:b/>
          <w:bCs/>
          <w:spacing w:val="2"/>
          <w:sz w:val="24"/>
          <w:szCs w:val="24"/>
        </w:rPr>
        <w:t>Preliminarioji sutartis</w:t>
      </w:r>
      <w:r w:rsidRPr="00F459C9">
        <w:rPr>
          <w:bCs/>
          <w:spacing w:val="2"/>
          <w:sz w:val="24"/>
          <w:szCs w:val="24"/>
        </w:rPr>
        <w:t xml:space="preserve"> – </w:t>
      </w:r>
      <w:r w:rsidR="005F1B86" w:rsidRPr="00F459C9">
        <w:rPr>
          <w:bCs/>
          <w:spacing w:val="2"/>
          <w:sz w:val="24"/>
          <w:szCs w:val="24"/>
        </w:rPr>
        <w:t xml:space="preserve">tarp Pirkėjo ir pagal Lietuvos Respublikos viešųjų pirkimų įstatymo (toliau – VPĮ) nustatytą tvarką atrinktų Tiekėjų sudaryta sutartis, kurios tikslas – nustatyti </w:t>
      </w:r>
      <w:r w:rsidR="005F1B86" w:rsidRPr="00F459C9">
        <w:rPr>
          <w:bCs/>
          <w:spacing w:val="2"/>
          <w:sz w:val="24"/>
          <w:szCs w:val="24"/>
        </w:rPr>
        <w:lastRenderedPageBreak/>
        <w:t>sąlygas Pagrindinėms sutartims, sudaromoms Preliminariosios sutarties galiojimo laikotarpiu. Preliminarioji sutartis vykdoma atnaujinant Tiekėjų varžymąsi.</w:t>
      </w:r>
    </w:p>
    <w:p w14:paraId="3E3B7568" w14:textId="40EB9ED7" w:rsidR="003D2503" w:rsidRPr="00F459C9" w:rsidRDefault="003D2503" w:rsidP="00250D05">
      <w:pPr>
        <w:pStyle w:val="Pagrindinistekstas"/>
        <w:spacing w:after="0" w:line="240" w:lineRule="auto"/>
        <w:ind w:left="57" w:right="-79" w:firstLine="794"/>
        <w:jc w:val="both"/>
        <w:rPr>
          <w:sz w:val="24"/>
          <w:szCs w:val="24"/>
        </w:rPr>
      </w:pPr>
      <w:r w:rsidRPr="00F459C9">
        <w:rPr>
          <w:bCs/>
          <w:sz w:val="24"/>
          <w:szCs w:val="24"/>
        </w:rPr>
        <w:t>1.8.</w:t>
      </w:r>
      <w:r w:rsidRPr="00F459C9">
        <w:rPr>
          <w:b/>
          <w:bCs/>
          <w:sz w:val="24"/>
          <w:szCs w:val="24"/>
        </w:rPr>
        <w:t xml:space="preserve"> Užsakymo sutartis </w:t>
      </w:r>
      <w:r w:rsidRPr="00F459C9">
        <w:rPr>
          <w:sz w:val="24"/>
          <w:szCs w:val="24"/>
        </w:rPr>
        <w:t xml:space="preserve">– </w:t>
      </w:r>
      <w:r w:rsidR="005F1B86" w:rsidRPr="00F459C9">
        <w:rPr>
          <w:sz w:val="24"/>
          <w:szCs w:val="24"/>
        </w:rPr>
        <w:t>pagal VPĮ sudaroma sutartis, laikoma Pagrindine sutartimi (toliau – Pagrindinė sutartis), kuri Preliminariosios sutarties pagrindu ir joje nustatyta tvarka sudaroma tarp Pirkėjo ir vieno iš Tiekėjų. Pagrindinė sutartis gali būti sudaryta ne vėliau kaip iki Preliminariosios sutarties galiojimo termino pabaigos, tačiau jos galiojimo terminas gali būti ilgesnis nei Preliminariosios sutarties. Pagrindinei sutarčiai taikomos visos Preliminariosios sutarties nuostatos, kiek jos neprieštarauja Pagrindinės sutarties nuostatoms.</w:t>
      </w:r>
    </w:p>
    <w:p w14:paraId="0A13D965" w14:textId="55C7E3BD" w:rsidR="003D2503" w:rsidRPr="00F459C9" w:rsidRDefault="003D2503" w:rsidP="00250D05">
      <w:pPr>
        <w:spacing w:after="0" w:line="240" w:lineRule="auto"/>
        <w:ind w:left="57" w:right="-79" w:firstLine="794"/>
        <w:jc w:val="both"/>
        <w:rPr>
          <w:bCs/>
          <w:spacing w:val="2"/>
          <w:sz w:val="24"/>
          <w:szCs w:val="24"/>
        </w:rPr>
      </w:pPr>
      <w:r w:rsidRPr="00F459C9">
        <w:rPr>
          <w:bCs/>
          <w:spacing w:val="2"/>
          <w:sz w:val="24"/>
          <w:szCs w:val="24"/>
        </w:rPr>
        <w:t xml:space="preserve">1.9. </w:t>
      </w:r>
      <w:r w:rsidRPr="00F459C9">
        <w:rPr>
          <w:b/>
          <w:bCs/>
          <w:spacing w:val="2"/>
          <w:sz w:val="24"/>
          <w:szCs w:val="24"/>
        </w:rPr>
        <w:t>Preliminariosios sutarties įkainiai</w:t>
      </w:r>
      <w:r w:rsidRPr="00F459C9">
        <w:rPr>
          <w:bCs/>
          <w:spacing w:val="2"/>
          <w:sz w:val="24"/>
          <w:szCs w:val="24"/>
        </w:rPr>
        <w:t xml:space="preserve"> – Tiekėjo Konkurso metu Pasiūlyme pasiūlyti ir Preliminariosios sutarties 2 priede nurodyti P</w:t>
      </w:r>
      <w:r w:rsidR="005F1B86" w:rsidRPr="00F459C9">
        <w:rPr>
          <w:bCs/>
          <w:spacing w:val="2"/>
          <w:sz w:val="24"/>
          <w:szCs w:val="24"/>
        </w:rPr>
        <w:t>aslaugų</w:t>
      </w:r>
      <w:r w:rsidRPr="00F459C9">
        <w:rPr>
          <w:bCs/>
          <w:spacing w:val="2"/>
          <w:sz w:val="24"/>
          <w:szCs w:val="24"/>
        </w:rPr>
        <w:t xml:space="preserve"> įkainiai (Eur </w:t>
      </w:r>
      <w:r w:rsidR="005F1B86" w:rsidRPr="00F459C9">
        <w:rPr>
          <w:bCs/>
          <w:spacing w:val="2"/>
          <w:sz w:val="24"/>
          <w:szCs w:val="24"/>
        </w:rPr>
        <w:t>be</w:t>
      </w:r>
      <w:r w:rsidRPr="00F459C9">
        <w:rPr>
          <w:bCs/>
          <w:spacing w:val="2"/>
          <w:sz w:val="24"/>
          <w:szCs w:val="24"/>
        </w:rPr>
        <w:t xml:space="preserve"> PVM).</w:t>
      </w:r>
    </w:p>
    <w:p w14:paraId="3687BD87" w14:textId="4FB5A1C7" w:rsidR="003D2503" w:rsidRPr="00F459C9" w:rsidRDefault="003D2503" w:rsidP="00250D05">
      <w:pPr>
        <w:pStyle w:val="Pagrindinistekstas"/>
        <w:spacing w:after="0" w:line="240" w:lineRule="auto"/>
        <w:ind w:left="57" w:right="-79" w:firstLine="794"/>
        <w:jc w:val="both"/>
        <w:rPr>
          <w:sz w:val="24"/>
          <w:szCs w:val="24"/>
        </w:rPr>
      </w:pPr>
      <w:r w:rsidRPr="00F459C9">
        <w:rPr>
          <w:sz w:val="24"/>
          <w:szCs w:val="24"/>
        </w:rPr>
        <w:t>1.10.</w:t>
      </w:r>
      <w:r w:rsidRPr="00F459C9">
        <w:rPr>
          <w:b/>
          <w:sz w:val="24"/>
          <w:szCs w:val="24"/>
        </w:rPr>
        <w:t xml:space="preserve"> Užsakymas </w:t>
      </w:r>
      <w:r w:rsidRPr="00F459C9">
        <w:rPr>
          <w:sz w:val="24"/>
          <w:szCs w:val="24"/>
        </w:rPr>
        <w:t xml:space="preserve">– </w:t>
      </w:r>
      <w:r w:rsidR="005F1B86" w:rsidRPr="00F459C9">
        <w:rPr>
          <w:sz w:val="24"/>
          <w:szCs w:val="24"/>
        </w:rPr>
        <w:t>Pirkėjo raštu Tiekėjams pateiktas kvietimas pateikti Pasiūlymą dėl konkrečios Pagrindinės sutarties sudarymo pagal Preliminariojoje sutartyje ir Užsakyme nustatytus reikalavimus. Užsakymo forma pateikiama Preliminariosios sutarties 1 priede.</w:t>
      </w:r>
    </w:p>
    <w:p w14:paraId="107EA29C" w14:textId="77777777" w:rsidR="003D2503" w:rsidRPr="00F459C9" w:rsidRDefault="003D2503" w:rsidP="00250D05">
      <w:pPr>
        <w:spacing w:after="0" w:line="240" w:lineRule="auto"/>
        <w:ind w:left="57" w:right="-79" w:firstLine="794"/>
        <w:jc w:val="both"/>
        <w:rPr>
          <w:bCs/>
          <w:sz w:val="24"/>
          <w:szCs w:val="24"/>
        </w:rPr>
      </w:pPr>
      <w:r w:rsidRPr="00F459C9">
        <w:rPr>
          <w:sz w:val="24"/>
          <w:szCs w:val="24"/>
        </w:rPr>
        <w:t>1.11.</w:t>
      </w:r>
      <w:r w:rsidRPr="00F459C9">
        <w:rPr>
          <w:b/>
          <w:sz w:val="24"/>
          <w:szCs w:val="24"/>
        </w:rPr>
        <w:t xml:space="preserve"> Šalis / Šalys</w:t>
      </w:r>
      <w:r w:rsidRPr="00F459C9">
        <w:rPr>
          <w:sz w:val="24"/>
          <w:szCs w:val="24"/>
        </w:rPr>
        <w:t xml:space="preserve"> – Pirkėjas ir (arba) visi Tiekėjai, Pirkėjas ir (arba) dalis Tiekėjų arba teisėti jų teisių perėmėjai, veikiantys asmeniškai arba per tinkamai įgaliotus atstovus.</w:t>
      </w:r>
    </w:p>
    <w:p w14:paraId="653107D9" w14:textId="611B7A7F" w:rsidR="003D2503" w:rsidRPr="00F459C9" w:rsidRDefault="003D2503" w:rsidP="00250D05">
      <w:pPr>
        <w:spacing w:after="0" w:line="240" w:lineRule="auto"/>
        <w:ind w:left="57" w:right="-79" w:firstLine="794"/>
        <w:jc w:val="both"/>
        <w:rPr>
          <w:sz w:val="24"/>
          <w:szCs w:val="24"/>
        </w:rPr>
      </w:pPr>
      <w:r w:rsidRPr="00F459C9">
        <w:rPr>
          <w:sz w:val="24"/>
          <w:szCs w:val="24"/>
        </w:rPr>
        <w:t xml:space="preserve">1.12. </w:t>
      </w:r>
      <w:r w:rsidRPr="00F459C9">
        <w:rPr>
          <w:b/>
          <w:sz w:val="24"/>
          <w:szCs w:val="24"/>
        </w:rPr>
        <w:t xml:space="preserve">Tretieji asmenys </w:t>
      </w:r>
      <w:r w:rsidRPr="00F459C9">
        <w:rPr>
          <w:sz w:val="24"/>
          <w:szCs w:val="24"/>
        </w:rPr>
        <w:t xml:space="preserve">– </w:t>
      </w:r>
      <w:r w:rsidR="005F1B86" w:rsidRPr="00F459C9">
        <w:rPr>
          <w:sz w:val="24"/>
          <w:szCs w:val="24"/>
        </w:rPr>
        <w:t>visi asmenys, kurie nėra Preliminariosios sutarties Šalys</w:t>
      </w:r>
      <w:r w:rsidRPr="00F459C9">
        <w:rPr>
          <w:sz w:val="24"/>
          <w:szCs w:val="24"/>
        </w:rPr>
        <w:t>.</w:t>
      </w:r>
    </w:p>
    <w:p w14:paraId="2506ED1F" w14:textId="77777777" w:rsidR="003D2503" w:rsidRPr="00F459C9" w:rsidRDefault="003D2503" w:rsidP="00250D05">
      <w:pPr>
        <w:spacing w:after="0" w:line="240" w:lineRule="auto"/>
        <w:ind w:firstLine="851"/>
        <w:jc w:val="both"/>
        <w:rPr>
          <w:sz w:val="24"/>
          <w:szCs w:val="24"/>
        </w:rPr>
      </w:pPr>
      <w:r w:rsidRPr="00F459C9">
        <w:rPr>
          <w:sz w:val="24"/>
          <w:szCs w:val="24"/>
        </w:rPr>
        <w:t xml:space="preserve">1.13. </w:t>
      </w:r>
      <w:r w:rsidRPr="00F459C9">
        <w:rPr>
          <w:rFonts w:eastAsia="Calibri"/>
          <w:b/>
          <w:sz w:val="24"/>
          <w:szCs w:val="24"/>
        </w:rPr>
        <w:t>Nepriimtinas</w:t>
      </w:r>
      <w:r w:rsidRPr="00F459C9">
        <w:rPr>
          <w:rFonts w:eastAsia="Calibri"/>
          <w:sz w:val="24"/>
          <w:szCs w:val="24"/>
        </w:rPr>
        <w:t xml:space="preserve"> </w:t>
      </w:r>
      <w:r w:rsidRPr="00F459C9">
        <w:rPr>
          <w:rFonts w:eastAsia="Calibri"/>
          <w:b/>
          <w:sz w:val="24"/>
          <w:szCs w:val="24"/>
        </w:rPr>
        <w:t>Pasiūlymas</w:t>
      </w:r>
      <w:r w:rsidRPr="00F459C9">
        <w:rPr>
          <w:rFonts w:eastAsia="Calibri"/>
          <w:sz w:val="24"/>
          <w:szCs w:val="24"/>
        </w:rPr>
        <w:t xml:space="preserve"> – Pasiūlymas, atitinkantis vieną ar kelis šių požymių:</w:t>
      </w:r>
    </w:p>
    <w:p w14:paraId="15C37736" w14:textId="45CE2297" w:rsidR="003D2503" w:rsidRPr="00F459C9" w:rsidRDefault="003D2503" w:rsidP="00250D05">
      <w:pPr>
        <w:spacing w:after="0" w:line="240" w:lineRule="auto"/>
        <w:ind w:firstLine="851"/>
        <w:jc w:val="both"/>
        <w:rPr>
          <w:rFonts w:eastAsia="Calibri"/>
          <w:sz w:val="24"/>
          <w:szCs w:val="24"/>
        </w:rPr>
      </w:pPr>
      <w:r w:rsidRPr="00F459C9">
        <w:rPr>
          <w:rFonts w:eastAsia="Calibri"/>
          <w:sz w:val="24"/>
          <w:szCs w:val="24"/>
        </w:rPr>
        <w:t xml:space="preserve">1) </w:t>
      </w:r>
      <w:r w:rsidR="005F1B86" w:rsidRPr="00F459C9">
        <w:rPr>
          <w:rFonts w:eastAsia="Calibri"/>
          <w:sz w:val="24"/>
          <w:szCs w:val="24"/>
        </w:rPr>
        <w:t>neatitinka Užsakyme ir Preliminariojoje sutartyje nustatytų reikalavimų, įskaitant tiekėjų pašalinimo pagrindus</w:t>
      </w:r>
      <w:r w:rsidRPr="00F459C9">
        <w:rPr>
          <w:rFonts w:eastAsia="Calibri"/>
          <w:sz w:val="24"/>
          <w:szCs w:val="24"/>
        </w:rPr>
        <w:t>;</w:t>
      </w:r>
    </w:p>
    <w:p w14:paraId="06C107E5" w14:textId="3942827E" w:rsidR="003D2503" w:rsidRPr="00F459C9" w:rsidRDefault="003D2503" w:rsidP="00250D05">
      <w:pPr>
        <w:spacing w:after="0" w:line="240" w:lineRule="auto"/>
        <w:ind w:firstLine="851"/>
        <w:jc w:val="both"/>
        <w:rPr>
          <w:rFonts w:eastAsia="Calibri"/>
          <w:sz w:val="24"/>
          <w:szCs w:val="24"/>
        </w:rPr>
      </w:pPr>
      <w:r w:rsidRPr="00F459C9">
        <w:rPr>
          <w:rFonts w:eastAsia="Calibri"/>
          <w:sz w:val="24"/>
          <w:szCs w:val="24"/>
        </w:rPr>
        <w:t xml:space="preserve">2) </w:t>
      </w:r>
      <w:r w:rsidR="005F1B86" w:rsidRPr="00F459C9">
        <w:rPr>
          <w:rFonts w:eastAsia="Calibri"/>
          <w:sz w:val="24"/>
          <w:szCs w:val="24"/>
        </w:rPr>
        <w:t>jame pasiūlyti įkainiai viršija Preliminariosios sutarties įkainius (kai Pagrindinė sutartis sudaroma dėl Preliminariosios sutarties 3 priede nurodytų Paslaugų) ir (ar) bendra pasiūlymo kaina viršija Pirkėjo prieš pradedant Pagrindinės sutarties sudarymo procedūrą nustatytą lėšų sumą Preliminariojoje sutartyje nenurodytoms papildomoms paslaugoms, prekėms ar darbams įsigyti</w:t>
      </w:r>
      <w:r w:rsidRPr="00F459C9">
        <w:rPr>
          <w:rFonts w:eastAsia="Calibri"/>
          <w:sz w:val="24"/>
          <w:szCs w:val="24"/>
        </w:rPr>
        <w:t>;</w:t>
      </w:r>
    </w:p>
    <w:p w14:paraId="3658954A" w14:textId="5B612AFE" w:rsidR="003D2503" w:rsidRPr="00F459C9" w:rsidRDefault="003D2503" w:rsidP="00250D05">
      <w:pPr>
        <w:spacing w:after="0" w:line="240" w:lineRule="auto"/>
        <w:ind w:firstLine="851"/>
        <w:jc w:val="both"/>
        <w:rPr>
          <w:rFonts w:eastAsia="Calibri"/>
          <w:sz w:val="24"/>
          <w:szCs w:val="24"/>
        </w:rPr>
      </w:pPr>
      <w:r w:rsidRPr="00F459C9">
        <w:rPr>
          <w:rFonts w:eastAsia="Calibri"/>
          <w:sz w:val="24"/>
          <w:szCs w:val="24"/>
        </w:rPr>
        <w:t xml:space="preserve">3) </w:t>
      </w:r>
      <w:r w:rsidR="005F1B86" w:rsidRPr="00F459C9">
        <w:rPr>
          <w:rFonts w:eastAsia="Calibri"/>
          <w:sz w:val="24"/>
          <w:szCs w:val="24"/>
        </w:rPr>
        <w:t>gautas pasibaigus pasiūlymų pateikimo terminui;</w:t>
      </w:r>
      <w:r w:rsidRPr="00F459C9">
        <w:rPr>
          <w:rFonts w:eastAsia="Calibri"/>
          <w:sz w:val="24"/>
          <w:szCs w:val="24"/>
        </w:rPr>
        <w:t xml:space="preserve"> </w:t>
      </w:r>
    </w:p>
    <w:p w14:paraId="7F63FB17" w14:textId="741ACE8D" w:rsidR="003D2503" w:rsidRPr="00F459C9" w:rsidRDefault="003D2503" w:rsidP="00250D05">
      <w:pPr>
        <w:spacing w:after="0" w:line="240" w:lineRule="auto"/>
        <w:ind w:firstLine="851"/>
        <w:jc w:val="both"/>
        <w:rPr>
          <w:rFonts w:eastAsia="Calibri"/>
          <w:sz w:val="24"/>
          <w:szCs w:val="24"/>
        </w:rPr>
      </w:pPr>
      <w:r w:rsidRPr="00F459C9">
        <w:rPr>
          <w:rFonts w:eastAsia="Calibri"/>
          <w:sz w:val="24"/>
          <w:szCs w:val="24"/>
        </w:rPr>
        <w:t xml:space="preserve">4) </w:t>
      </w:r>
      <w:r w:rsidR="005F1B86" w:rsidRPr="00F459C9">
        <w:rPr>
          <w:rFonts w:eastAsia="Calibri"/>
          <w:sz w:val="24"/>
          <w:szCs w:val="24"/>
        </w:rPr>
        <w:t>Pirkėjas turi įrodymų, kad jis pateiktas dėl neleistino tiekėjų susitarimo ar korupcinio pobūdžio veiksmų</w:t>
      </w:r>
      <w:r w:rsidRPr="00F459C9">
        <w:rPr>
          <w:rFonts w:eastAsia="Calibri"/>
          <w:sz w:val="24"/>
          <w:szCs w:val="24"/>
        </w:rPr>
        <w:t>;</w:t>
      </w:r>
    </w:p>
    <w:p w14:paraId="2A29EDBE" w14:textId="73D533DF" w:rsidR="00E116DA" w:rsidRPr="00F459C9" w:rsidRDefault="00E116DA" w:rsidP="00250D05">
      <w:pPr>
        <w:spacing w:after="0" w:line="240" w:lineRule="auto"/>
        <w:ind w:firstLine="851"/>
        <w:jc w:val="both"/>
        <w:rPr>
          <w:rFonts w:eastAsia="Calibri"/>
          <w:sz w:val="24"/>
          <w:szCs w:val="24"/>
        </w:rPr>
      </w:pPr>
      <w:r w:rsidRPr="00F459C9">
        <w:rPr>
          <w:rFonts w:eastAsia="Calibri"/>
          <w:sz w:val="24"/>
          <w:szCs w:val="24"/>
        </w:rPr>
        <w:t xml:space="preserve">5) </w:t>
      </w:r>
      <w:r w:rsidR="005F1B86" w:rsidRPr="00F459C9">
        <w:rPr>
          <w:sz w:val="24"/>
          <w:szCs w:val="24"/>
        </w:rPr>
        <w:t>jame pasiūlyta neįprastai maža kaina yra nepagrįsta arba nepakankamai pagrįsta</w:t>
      </w:r>
      <w:r w:rsidRPr="00F459C9">
        <w:rPr>
          <w:sz w:val="24"/>
          <w:szCs w:val="24"/>
        </w:rPr>
        <w:t>.</w:t>
      </w:r>
    </w:p>
    <w:p w14:paraId="39A49EF0" w14:textId="3889E65E" w:rsidR="003D2503" w:rsidRPr="00F459C9" w:rsidRDefault="003D2503" w:rsidP="00250D05">
      <w:pPr>
        <w:spacing w:after="0" w:line="240" w:lineRule="auto"/>
        <w:ind w:firstLine="851"/>
        <w:jc w:val="both"/>
        <w:rPr>
          <w:sz w:val="24"/>
          <w:szCs w:val="24"/>
        </w:rPr>
      </w:pPr>
      <w:r w:rsidRPr="00F459C9">
        <w:rPr>
          <w:rFonts w:eastAsia="Calibri"/>
          <w:sz w:val="24"/>
          <w:szCs w:val="24"/>
        </w:rPr>
        <w:t xml:space="preserve">1.14. </w:t>
      </w:r>
      <w:r w:rsidRPr="00F459C9">
        <w:rPr>
          <w:rFonts w:eastAsia="Calibri"/>
          <w:b/>
          <w:sz w:val="24"/>
          <w:szCs w:val="24"/>
        </w:rPr>
        <w:t>Netinkamas Pasiūlymas</w:t>
      </w:r>
      <w:r w:rsidRPr="00F459C9">
        <w:rPr>
          <w:rFonts w:eastAsia="Calibri"/>
          <w:sz w:val="24"/>
          <w:szCs w:val="24"/>
        </w:rPr>
        <w:t xml:space="preserve"> – </w:t>
      </w:r>
      <w:r w:rsidR="005F1B86" w:rsidRPr="00F459C9">
        <w:rPr>
          <w:rFonts w:eastAsia="Calibri"/>
          <w:sz w:val="24"/>
          <w:szCs w:val="24"/>
        </w:rPr>
        <w:t>Pasiūlymas, kuris neatitinka pirkimo objekto ir be esminių pakeitimų negalėtų patenkinti Užsakyme bei Preliminariojoje sutartyje nustatytų Pirkėjo poreikių ir reikalavimų.</w:t>
      </w:r>
      <w:r w:rsidRPr="00F459C9">
        <w:rPr>
          <w:rFonts w:eastAsia="Calibri"/>
          <w:sz w:val="24"/>
          <w:szCs w:val="24"/>
        </w:rPr>
        <w:t xml:space="preserve"> </w:t>
      </w:r>
      <w:r w:rsidRPr="00F459C9">
        <w:rPr>
          <w:sz w:val="24"/>
          <w:szCs w:val="24"/>
        </w:rPr>
        <w:t xml:space="preserve"> </w:t>
      </w:r>
    </w:p>
    <w:p w14:paraId="7B722125" w14:textId="554A4DBB" w:rsidR="003D2503" w:rsidRPr="00F459C9" w:rsidRDefault="003D2503" w:rsidP="00250D05">
      <w:pPr>
        <w:spacing w:after="0" w:line="240" w:lineRule="auto"/>
        <w:ind w:firstLine="851"/>
        <w:jc w:val="both"/>
        <w:rPr>
          <w:sz w:val="24"/>
          <w:szCs w:val="24"/>
        </w:rPr>
      </w:pPr>
      <w:r w:rsidRPr="00F459C9">
        <w:rPr>
          <w:sz w:val="24"/>
          <w:szCs w:val="24"/>
        </w:rPr>
        <w:t>1.15</w:t>
      </w:r>
      <w:r w:rsidRPr="00F459C9">
        <w:rPr>
          <w:b/>
          <w:sz w:val="24"/>
          <w:szCs w:val="24"/>
        </w:rPr>
        <w:t xml:space="preserve">. </w:t>
      </w:r>
      <w:r w:rsidR="00A43BDC" w:rsidRPr="00F459C9">
        <w:rPr>
          <w:b/>
          <w:sz w:val="24"/>
          <w:szCs w:val="24"/>
        </w:rPr>
        <w:t>A</w:t>
      </w:r>
      <w:r w:rsidRPr="00F459C9">
        <w:rPr>
          <w:b/>
          <w:sz w:val="24"/>
          <w:szCs w:val="24"/>
        </w:rPr>
        <w:t>tnaujintas tiekėjų varžymasis</w:t>
      </w:r>
      <w:r w:rsidRPr="00F459C9">
        <w:rPr>
          <w:sz w:val="24"/>
          <w:szCs w:val="24"/>
        </w:rPr>
        <w:t xml:space="preserve"> – </w:t>
      </w:r>
      <w:r w:rsidR="005F1B86" w:rsidRPr="00F459C9">
        <w:rPr>
          <w:sz w:val="24"/>
          <w:szCs w:val="24"/>
        </w:rPr>
        <w:t>Tiekėjų varžymasis dėl Pagrindinės sutarties sudarymo, vykdomas Užsakymo pagrindu pagal Preliminariojoje sutartyje nustatytą tvarką.</w:t>
      </w:r>
    </w:p>
    <w:p w14:paraId="646E7EFA" w14:textId="6691ECF2" w:rsidR="00243009" w:rsidRPr="00F459C9" w:rsidRDefault="00243009" w:rsidP="00250D05">
      <w:pPr>
        <w:spacing w:after="0" w:line="240" w:lineRule="auto"/>
        <w:ind w:firstLine="851"/>
        <w:jc w:val="both"/>
        <w:rPr>
          <w:sz w:val="24"/>
          <w:szCs w:val="24"/>
        </w:rPr>
      </w:pPr>
      <w:r w:rsidRPr="00F459C9">
        <w:rPr>
          <w:sz w:val="24"/>
          <w:szCs w:val="24"/>
        </w:rPr>
        <w:t xml:space="preserve">1.16. </w:t>
      </w:r>
      <w:r w:rsidRPr="00F459C9">
        <w:rPr>
          <w:b/>
          <w:sz w:val="24"/>
          <w:szCs w:val="24"/>
        </w:rPr>
        <w:t>Galutinis pasiūlymas</w:t>
      </w:r>
      <w:r w:rsidRPr="00F459C9">
        <w:rPr>
          <w:sz w:val="24"/>
          <w:szCs w:val="24"/>
        </w:rPr>
        <w:t xml:space="preserve"> </w:t>
      </w:r>
      <w:r w:rsidR="00D601D7" w:rsidRPr="00F459C9">
        <w:rPr>
          <w:sz w:val="24"/>
          <w:szCs w:val="24"/>
        </w:rPr>
        <w:t>–</w:t>
      </w:r>
      <w:r w:rsidRPr="00F459C9">
        <w:rPr>
          <w:sz w:val="24"/>
          <w:szCs w:val="24"/>
        </w:rPr>
        <w:t xml:space="preserve"> </w:t>
      </w:r>
      <w:r w:rsidR="00D14A1E" w:rsidRPr="00F459C9">
        <w:rPr>
          <w:sz w:val="24"/>
          <w:szCs w:val="24"/>
        </w:rPr>
        <w:t>konkrečios atnaujinto tiekėjų varžymosi procedūros metu Tiekėjo pateiktas galutinis pasiūlymas, kuriame nurodyti galutiniai Paslaugų įkainiai (Eur be PVM). Tiekėjo siūlomi įkainiai negali būti didesni už atitinkamus Preliminariojoje sutartyje nustatytus įkainius.</w:t>
      </w:r>
      <w:r w:rsidR="00F120DF" w:rsidRPr="00F459C9">
        <w:rPr>
          <w:bCs/>
          <w:spacing w:val="2"/>
          <w:sz w:val="24"/>
          <w:szCs w:val="24"/>
        </w:rPr>
        <w:t xml:space="preserve"> </w:t>
      </w:r>
    </w:p>
    <w:p w14:paraId="7E0A2471" w14:textId="3798C316" w:rsidR="003D2503" w:rsidRPr="00F459C9" w:rsidRDefault="003D2503" w:rsidP="00250D05">
      <w:pPr>
        <w:pStyle w:val="Pagrindinistekstas"/>
        <w:spacing w:after="0" w:line="240" w:lineRule="auto"/>
        <w:ind w:firstLine="851"/>
        <w:jc w:val="both"/>
        <w:rPr>
          <w:sz w:val="24"/>
          <w:szCs w:val="24"/>
        </w:rPr>
      </w:pPr>
      <w:r w:rsidRPr="00F459C9">
        <w:rPr>
          <w:sz w:val="24"/>
          <w:szCs w:val="24"/>
        </w:rPr>
        <w:t xml:space="preserve">2. </w:t>
      </w:r>
      <w:r w:rsidR="00D14A1E" w:rsidRPr="00F459C9">
        <w:rPr>
          <w:sz w:val="24"/>
          <w:szCs w:val="24"/>
        </w:rPr>
        <w:t>Preliminariojoje sutartyje neapibrėžtos sąvokos aiškinamos vadovaujantis Konkurso sąlygomis ir taikytinų teisės aktų nuostatomis. Jeigu nenurodyta kitaip arba iš konteksto aišku kitaip, nuorodos į skyrius, punktus, papunkčius ir priedus laikomos nuorodomis į šios Preliminariosios sutarties skyrius, punktus, papunkčius ir priedus.</w:t>
      </w:r>
      <w:r w:rsidRPr="00F459C9">
        <w:rPr>
          <w:sz w:val="24"/>
          <w:szCs w:val="24"/>
        </w:rPr>
        <w:t xml:space="preserve"> </w:t>
      </w:r>
    </w:p>
    <w:p w14:paraId="66250B45" w14:textId="085879C6" w:rsidR="003D2503" w:rsidRPr="00F459C9" w:rsidRDefault="003D2503" w:rsidP="00250D05">
      <w:pPr>
        <w:pStyle w:val="Pagrindinistekstas"/>
        <w:spacing w:after="0" w:line="240" w:lineRule="auto"/>
        <w:ind w:right="-79" w:firstLine="851"/>
        <w:jc w:val="both"/>
        <w:rPr>
          <w:bCs/>
          <w:sz w:val="24"/>
          <w:szCs w:val="24"/>
        </w:rPr>
      </w:pPr>
      <w:r w:rsidRPr="00F459C9">
        <w:rPr>
          <w:sz w:val="24"/>
          <w:szCs w:val="24"/>
        </w:rPr>
        <w:t xml:space="preserve">3. </w:t>
      </w:r>
      <w:r w:rsidR="00D14A1E" w:rsidRPr="00F459C9">
        <w:rPr>
          <w:sz w:val="24"/>
          <w:szCs w:val="24"/>
        </w:rPr>
        <w:t>Pagrindinės sutarties projekte (Preliminariosios sutarties 1 priede) pateiktos nuorodos į skyrius, punktus, papunkčius ir priedus laikomos nuorodomis į atitinkamus Pagrindinės sutarties skyrius, punktus, papunkčius ir priedus, jeigu nenurodyta kitaip arba iš konteksto neaišku kitaip.</w:t>
      </w:r>
    </w:p>
    <w:p w14:paraId="362E3899" w14:textId="6B82DBC0" w:rsidR="003D2503" w:rsidRPr="00F459C9" w:rsidRDefault="003D2503" w:rsidP="00250D05">
      <w:pPr>
        <w:pStyle w:val="Pagrindinistekstas"/>
        <w:spacing w:after="0" w:line="240" w:lineRule="auto"/>
        <w:ind w:right="-79" w:firstLine="851"/>
        <w:jc w:val="both"/>
        <w:rPr>
          <w:sz w:val="24"/>
          <w:szCs w:val="24"/>
        </w:rPr>
      </w:pPr>
      <w:r w:rsidRPr="00F459C9">
        <w:rPr>
          <w:sz w:val="24"/>
          <w:szCs w:val="24"/>
        </w:rPr>
        <w:t xml:space="preserve">4. </w:t>
      </w:r>
      <w:r w:rsidR="00D14A1E" w:rsidRPr="00F459C9">
        <w:rPr>
          <w:sz w:val="24"/>
          <w:szCs w:val="24"/>
        </w:rPr>
        <w:t>Preliminarioji sutartis aiškinama kartu su Konkurso sąlygomis ir Tiekėjų pateiktais Pasiūlymais. Jeigu nustatomi Preliminariosios sutarties, Konkurso sąlygų ir (ar) Pasiūlymų turinio neatitikimai, pirmenybė teikiama Preliminariosios sutarties nuostatoms, po to – Konkurso sąlygoms, o galiausiai – atitinkamo Tiekėjo Pasiūlymui, išskyrus atvejus, kai imperatyvios teisės aktų nuostatos nustato kitaip.</w:t>
      </w:r>
    </w:p>
    <w:p w14:paraId="263E19F4" w14:textId="77777777" w:rsidR="003D2503" w:rsidRPr="00F459C9" w:rsidRDefault="003D2503" w:rsidP="00250D05">
      <w:pPr>
        <w:pStyle w:val="Pagrindinistekstas"/>
        <w:spacing w:after="0" w:line="240" w:lineRule="auto"/>
        <w:ind w:left="57" w:right="-79" w:firstLine="1242"/>
        <w:jc w:val="both"/>
        <w:rPr>
          <w:b/>
          <w:sz w:val="24"/>
          <w:szCs w:val="24"/>
        </w:rPr>
      </w:pPr>
    </w:p>
    <w:p w14:paraId="7C220214" w14:textId="77777777" w:rsidR="00E30A1C" w:rsidRPr="00F459C9" w:rsidRDefault="00E30A1C" w:rsidP="00250D05">
      <w:pPr>
        <w:spacing w:after="160" w:line="240" w:lineRule="auto"/>
        <w:rPr>
          <w:b/>
          <w:sz w:val="24"/>
          <w:szCs w:val="24"/>
        </w:rPr>
      </w:pPr>
      <w:r w:rsidRPr="00F459C9">
        <w:rPr>
          <w:b/>
          <w:sz w:val="24"/>
          <w:szCs w:val="24"/>
        </w:rPr>
        <w:br w:type="page"/>
      </w:r>
    </w:p>
    <w:p w14:paraId="37766D59" w14:textId="2B4473FA" w:rsidR="003D2503" w:rsidRPr="00F459C9" w:rsidRDefault="003D2503" w:rsidP="00250D05">
      <w:pPr>
        <w:pStyle w:val="Pagrindinistekstas"/>
        <w:spacing w:after="0" w:line="240" w:lineRule="auto"/>
        <w:jc w:val="center"/>
        <w:rPr>
          <w:b/>
          <w:sz w:val="24"/>
          <w:szCs w:val="24"/>
        </w:rPr>
      </w:pPr>
      <w:r w:rsidRPr="00F459C9">
        <w:rPr>
          <w:b/>
          <w:sz w:val="24"/>
          <w:szCs w:val="24"/>
        </w:rPr>
        <w:lastRenderedPageBreak/>
        <w:t xml:space="preserve">II SKYRIUS </w:t>
      </w:r>
    </w:p>
    <w:p w14:paraId="554DC2A7" w14:textId="77777777" w:rsidR="003D2503" w:rsidRPr="00F459C9" w:rsidRDefault="003D2503" w:rsidP="00250D05">
      <w:pPr>
        <w:pStyle w:val="Pagrindinistekstas"/>
        <w:spacing w:after="0" w:line="240" w:lineRule="auto"/>
        <w:jc w:val="center"/>
        <w:rPr>
          <w:b/>
          <w:bCs/>
          <w:sz w:val="24"/>
          <w:szCs w:val="24"/>
        </w:rPr>
      </w:pPr>
      <w:r w:rsidRPr="00F459C9">
        <w:rPr>
          <w:b/>
          <w:bCs/>
          <w:sz w:val="24"/>
          <w:szCs w:val="24"/>
        </w:rPr>
        <w:t>ŠALIŲ PAREIŠKIMAI IR GARANTIJOS</w:t>
      </w:r>
    </w:p>
    <w:p w14:paraId="233159E9" w14:textId="77777777" w:rsidR="003D2503" w:rsidRPr="00F459C9" w:rsidRDefault="003D2503" w:rsidP="00250D05">
      <w:pPr>
        <w:pStyle w:val="Pagrindinistekstas"/>
        <w:spacing w:after="0" w:line="240" w:lineRule="auto"/>
        <w:jc w:val="center"/>
        <w:rPr>
          <w:b/>
          <w:bCs/>
          <w:sz w:val="24"/>
          <w:szCs w:val="24"/>
        </w:rPr>
      </w:pPr>
    </w:p>
    <w:p w14:paraId="3752FFEF" w14:textId="77777777" w:rsidR="003D2503" w:rsidRPr="00F459C9" w:rsidRDefault="003D2503" w:rsidP="00250D05">
      <w:pPr>
        <w:pStyle w:val="Pagrindinistekstas"/>
        <w:spacing w:after="0" w:line="240" w:lineRule="auto"/>
        <w:ind w:firstLine="851"/>
        <w:jc w:val="both"/>
        <w:rPr>
          <w:sz w:val="24"/>
          <w:szCs w:val="24"/>
        </w:rPr>
      </w:pPr>
      <w:r w:rsidRPr="00F459C9">
        <w:rPr>
          <w:sz w:val="24"/>
          <w:szCs w:val="24"/>
        </w:rPr>
        <w:t>5. Kiekviena Šalis pareiškia ir garantuoja, kad:</w:t>
      </w:r>
    </w:p>
    <w:p w14:paraId="063147D3" w14:textId="59B1AD3A" w:rsidR="003D2503" w:rsidRPr="00F459C9" w:rsidRDefault="003D2503" w:rsidP="00250D05">
      <w:pPr>
        <w:pStyle w:val="Pagrindinistekstas"/>
        <w:spacing w:after="0" w:line="240" w:lineRule="auto"/>
        <w:ind w:firstLine="851"/>
        <w:jc w:val="both"/>
        <w:rPr>
          <w:sz w:val="24"/>
          <w:szCs w:val="24"/>
        </w:rPr>
      </w:pPr>
      <w:r w:rsidRPr="00F459C9">
        <w:rPr>
          <w:sz w:val="24"/>
          <w:szCs w:val="24"/>
        </w:rPr>
        <w:t xml:space="preserve">5.1. </w:t>
      </w:r>
      <w:r w:rsidR="007A278F" w:rsidRPr="00F459C9">
        <w:rPr>
          <w:sz w:val="24"/>
          <w:szCs w:val="24"/>
        </w:rPr>
        <w:t>ji yra teisėtai įsteigtas ir veikiantis juridinis asmuo arba teisėtai veikiantis fizinis asmuo, o sudarydama Preliminariąją sutartį nepažeidžia savo steigimo dokumentų (jeigu taikoma) ir teisės aktų reikalavimų;</w:t>
      </w:r>
    </w:p>
    <w:p w14:paraId="2B9D0E85" w14:textId="74C4F28F" w:rsidR="003D2503" w:rsidRPr="00F459C9" w:rsidRDefault="003D2503" w:rsidP="00250D05">
      <w:pPr>
        <w:pStyle w:val="Pagrindinistekstas"/>
        <w:spacing w:after="0" w:line="240" w:lineRule="auto"/>
        <w:ind w:firstLine="851"/>
        <w:jc w:val="both"/>
        <w:rPr>
          <w:sz w:val="24"/>
          <w:szCs w:val="24"/>
        </w:rPr>
      </w:pPr>
      <w:r w:rsidRPr="00F459C9">
        <w:rPr>
          <w:sz w:val="24"/>
          <w:szCs w:val="24"/>
        </w:rPr>
        <w:t xml:space="preserve">5.2. </w:t>
      </w:r>
      <w:r w:rsidR="007A278F" w:rsidRPr="00F459C9">
        <w:rPr>
          <w:sz w:val="24"/>
          <w:szCs w:val="24"/>
        </w:rPr>
        <w:t>Preliminariosios sutarties sudarymas neprieštarauja jos su trečiaisiais asmenimis sudarytoms sutartims ir (ar) prisiimtiems įsipareigojimams</w:t>
      </w:r>
      <w:r w:rsidRPr="00F459C9">
        <w:rPr>
          <w:sz w:val="24"/>
          <w:szCs w:val="24"/>
        </w:rPr>
        <w:t>;</w:t>
      </w:r>
    </w:p>
    <w:p w14:paraId="4342C5E1" w14:textId="1071F3D4" w:rsidR="003D2503" w:rsidRPr="00F459C9" w:rsidRDefault="003D2503" w:rsidP="00250D05">
      <w:pPr>
        <w:pStyle w:val="Pagrindinistekstas"/>
        <w:spacing w:after="0" w:line="240" w:lineRule="auto"/>
        <w:ind w:firstLine="851"/>
        <w:jc w:val="both"/>
        <w:rPr>
          <w:sz w:val="24"/>
          <w:szCs w:val="24"/>
        </w:rPr>
      </w:pPr>
      <w:r w:rsidRPr="00F459C9">
        <w:rPr>
          <w:sz w:val="24"/>
          <w:szCs w:val="24"/>
        </w:rPr>
        <w:t xml:space="preserve">5.3. </w:t>
      </w:r>
      <w:r w:rsidR="007A278F" w:rsidRPr="00F459C9">
        <w:rPr>
          <w:sz w:val="24"/>
          <w:szCs w:val="24"/>
        </w:rPr>
        <w:t>Preliminariąją sutartį jos vardu pasirašantys asmenys turi visus tam būtinus įgaliojimus.</w:t>
      </w:r>
    </w:p>
    <w:p w14:paraId="73AE201A" w14:textId="77777777" w:rsidR="003D2503" w:rsidRPr="00F459C9" w:rsidRDefault="003D2503" w:rsidP="00250D05">
      <w:pPr>
        <w:pStyle w:val="Pagrindinistekstas"/>
        <w:spacing w:after="0" w:line="240" w:lineRule="auto"/>
        <w:ind w:firstLine="851"/>
        <w:jc w:val="both"/>
        <w:rPr>
          <w:sz w:val="24"/>
          <w:szCs w:val="24"/>
        </w:rPr>
      </w:pPr>
      <w:r w:rsidRPr="00F459C9">
        <w:rPr>
          <w:sz w:val="24"/>
          <w:szCs w:val="24"/>
        </w:rPr>
        <w:t>6. Kiekvienas iš Tiekėjų pareiškia ir garantuoja, kad:</w:t>
      </w:r>
    </w:p>
    <w:p w14:paraId="7A127DB4" w14:textId="62684EB3" w:rsidR="003D2503" w:rsidRPr="00F459C9" w:rsidRDefault="003D2503" w:rsidP="00250D05">
      <w:pPr>
        <w:pStyle w:val="Pagrindinistekstas"/>
        <w:spacing w:after="0" w:line="240" w:lineRule="auto"/>
        <w:ind w:firstLine="851"/>
        <w:jc w:val="both"/>
        <w:rPr>
          <w:sz w:val="24"/>
          <w:szCs w:val="24"/>
        </w:rPr>
      </w:pPr>
      <w:r w:rsidRPr="00F459C9">
        <w:rPr>
          <w:sz w:val="24"/>
          <w:szCs w:val="24"/>
        </w:rPr>
        <w:t xml:space="preserve">6.1. </w:t>
      </w:r>
      <w:r w:rsidR="007A278F" w:rsidRPr="00F459C9">
        <w:rPr>
          <w:sz w:val="24"/>
          <w:szCs w:val="24"/>
        </w:rPr>
        <w:t>jis turi arba iki Pagrindinės sutarties vykdymo pradžios turės visus teisės aktų reikalaujamus leidimus, licencijas, darbuotojus, materialinius, techninius ir finansinius išteklius bei kitus pajėgumus, būtinus tinkamai vykdyti Preliminariąją sutartį ir jos pagrindu sudarytas Pagrindines sutartis</w:t>
      </w:r>
      <w:r w:rsidRPr="00F459C9">
        <w:rPr>
          <w:sz w:val="24"/>
          <w:szCs w:val="24"/>
        </w:rPr>
        <w:t>;</w:t>
      </w:r>
    </w:p>
    <w:p w14:paraId="326D50C3" w14:textId="72924A9E" w:rsidR="003D2503" w:rsidRPr="00F459C9" w:rsidRDefault="003D2503" w:rsidP="00250D05">
      <w:pPr>
        <w:pStyle w:val="Pagrindinistekstas"/>
        <w:spacing w:after="0" w:line="240" w:lineRule="auto"/>
        <w:ind w:firstLine="851"/>
        <w:jc w:val="both"/>
        <w:rPr>
          <w:sz w:val="24"/>
          <w:szCs w:val="24"/>
        </w:rPr>
      </w:pPr>
      <w:r w:rsidRPr="00F459C9">
        <w:rPr>
          <w:sz w:val="24"/>
          <w:szCs w:val="24"/>
        </w:rPr>
        <w:t xml:space="preserve">6.2. visa informacija (įskaitant informaciją apie atitiktį Konkurso sąlygose nurodytiems pašalinimo pagrindų nebuvimo reikalavimams ir tiekėjų kvalifikaciniams reikalavimams (jeigu jie buvo taikomi)), dokumentai ir </w:t>
      </w:r>
      <w:r w:rsidR="007A278F" w:rsidRPr="00F459C9">
        <w:rPr>
          <w:sz w:val="24"/>
          <w:szCs w:val="24"/>
        </w:rPr>
        <w:t>paaiškinimai,</w:t>
      </w:r>
      <w:r w:rsidRPr="00F459C9">
        <w:rPr>
          <w:sz w:val="24"/>
          <w:szCs w:val="24"/>
        </w:rPr>
        <w:t xml:space="preserve"> kuriuos Tiekėjas pateikė dalyvaudamas Konkurse, Preliminariosios sutarties ir (ar) Pagrindinės sutarties sudarymo metu ir (ar) pateiks jų vykdymo metu, yra tikri, teisingi ir neprieštarauja teisės aktų reikalavimams;</w:t>
      </w:r>
    </w:p>
    <w:p w14:paraId="26C011BF" w14:textId="0C9D25CB" w:rsidR="003D2503" w:rsidRPr="00F459C9" w:rsidRDefault="003D2503" w:rsidP="00250D05">
      <w:pPr>
        <w:pStyle w:val="Pagrindinistekstas"/>
        <w:spacing w:after="0" w:line="240" w:lineRule="auto"/>
        <w:ind w:firstLine="851"/>
        <w:jc w:val="both"/>
        <w:rPr>
          <w:sz w:val="24"/>
          <w:szCs w:val="24"/>
        </w:rPr>
      </w:pPr>
      <w:r w:rsidRPr="00F459C9">
        <w:rPr>
          <w:sz w:val="24"/>
          <w:szCs w:val="24"/>
        </w:rPr>
        <w:t xml:space="preserve">6.3. </w:t>
      </w:r>
      <w:r w:rsidR="007A278F" w:rsidRPr="00F459C9">
        <w:rPr>
          <w:sz w:val="24"/>
          <w:szCs w:val="24"/>
        </w:rPr>
        <w:t>jis nėra sudaręs draudžiamų susitarimų su kitais Tiekėjais ar kitais ūkio subjektais, galinčių iškreipti konkurenciją šiame pirkime, ir nėra kitų aplinkybių, galinčių sukelti interesų konfliktą ar pažeisti sąžiningos konkurencijos principus</w:t>
      </w:r>
      <w:r w:rsidRPr="00F459C9">
        <w:rPr>
          <w:sz w:val="24"/>
          <w:szCs w:val="24"/>
        </w:rPr>
        <w:t>;</w:t>
      </w:r>
    </w:p>
    <w:p w14:paraId="31759C1D" w14:textId="689C61DF" w:rsidR="003D2503" w:rsidRPr="00F459C9" w:rsidRDefault="003D2503" w:rsidP="00250D05">
      <w:pPr>
        <w:pStyle w:val="Pagrindinistekstas"/>
        <w:spacing w:after="0" w:line="240" w:lineRule="auto"/>
        <w:ind w:firstLine="851"/>
        <w:jc w:val="both"/>
        <w:rPr>
          <w:sz w:val="24"/>
          <w:szCs w:val="24"/>
        </w:rPr>
      </w:pPr>
      <w:r w:rsidRPr="00F459C9">
        <w:rPr>
          <w:sz w:val="24"/>
          <w:szCs w:val="24"/>
        </w:rPr>
        <w:t xml:space="preserve">6.4. </w:t>
      </w:r>
      <w:r w:rsidR="007A278F" w:rsidRPr="00F459C9">
        <w:rPr>
          <w:sz w:val="24"/>
          <w:szCs w:val="24"/>
        </w:rPr>
        <w:t>vykdydamas Pagrindines sutartis pasitelks tik teisės aktų reikalavimus atitinkančius ir atitinkamą teisę vykdyti tokią veiklą turinčius asmenis</w:t>
      </w:r>
      <w:r w:rsidR="006D4D79" w:rsidRPr="00F459C9">
        <w:rPr>
          <w:sz w:val="24"/>
          <w:szCs w:val="24"/>
        </w:rPr>
        <w:t>;</w:t>
      </w:r>
    </w:p>
    <w:p w14:paraId="5305857D" w14:textId="37122FC6" w:rsidR="006D4D79" w:rsidRPr="00F459C9" w:rsidRDefault="006D4D79" w:rsidP="00250D05">
      <w:pPr>
        <w:pStyle w:val="Pagrindinistekstas"/>
        <w:spacing w:after="0" w:line="240" w:lineRule="auto"/>
        <w:ind w:firstLine="851"/>
        <w:jc w:val="both"/>
        <w:rPr>
          <w:sz w:val="24"/>
          <w:szCs w:val="24"/>
        </w:rPr>
      </w:pPr>
      <w:r w:rsidRPr="00F459C9">
        <w:rPr>
          <w:sz w:val="24"/>
          <w:szCs w:val="24"/>
        </w:rPr>
        <w:t>6.5. Tiekėjas įsipareigoja užtikrinti, kad visą Preliminariosios sutarties galiojimo laikotarpį išlaikys pajėgumą dalyvauti atnaujintuose tiekėjų varžymuose ir, laimėjęs konkretų Užsakymą, galės vykdyti Pagrindinę sutartį Konkurso sąlygose ir Užsakyme nustatytais terminais.</w:t>
      </w:r>
    </w:p>
    <w:p w14:paraId="058B943B" w14:textId="77777777" w:rsidR="00970622" w:rsidRPr="00F459C9" w:rsidRDefault="00970622" w:rsidP="00250D05">
      <w:pPr>
        <w:spacing w:after="0" w:line="240" w:lineRule="auto"/>
        <w:jc w:val="center"/>
        <w:rPr>
          <w:b/>
          <w:bCs/>
          <w:sz w:val="24"/>
          <w:szCs w:val="24"/>
        </w:rPr>
      </w:pPr>
    </w:p>
    <w:p w14:paraId="07110B2D" w14:textId="77777777" w:rsidR="003D2503" w:rsidRPr="00F459C9" w:rsidRDefault="003D2503" w:rsidP="00250D05">
      <w:pPr>
        <w:spacing w:after="0" w:line="240" w:lineRule="auto"/>
        <w:jc w:val="center"/>
        <w:rPr>
          <w:b/>
          <w:bCs/>
          <w:sz w:val="24"/>
          <w:szCs w:val="24"/>
        </w:rPr>
      </w:pPr>
      <w:r w:rsidRPr="00F459C9">
        <w:rPr>
          <w:b/>
          <w:bCs/>
          <w:sz w:val="24"/>
          <w:szCs w:val="24"/>
        </w:rPr>
        <w:t>III SKYRIUS</w:t>
      </w:r>
    </w:p>
    <w:p w14:paraId="33E67F5C" w14:textId="77777777" w:rsidR="003D2503" w:rsidRPr="00F459C9" w:rsidRDefault="003D2503" w:rsidP="00250D05">
      <w:pPr>
        <w:spacing w:after="0" w:line="240" w:lineRule="auto"/>
        <w:jc w:val="center"/>
        <w:rPr>
          <w:b/>
          <w:bCs/>
          <w:sz w:val="24"/>
          <w:szCs w:val="24"/>
        </w:rPr>
      </w:pPr>
      <w:r w:rsidRPr="00F459C9">
        <w:rPr>
          <w:b/>
          <w:bCs/>
          <w:sz w:val="24"/>
          <w:szCs w:val="24"/>
        </w:rPr>
        <w:t xml:space="preserve"> PRELIMINARIOSIOS SUTARTIES DALYKAS</w:t>
      </w:r>
    </w:p>
    <w:p w14:paraId="2CB0C73D" w14:textId="77777777" w:rsidR="003D2503" w:rsidRPr="00F459C9" w:rsidRDefault="003D2503" w:rsidP="00250D05">
      <w:pPr>
        <w:spacing w:after="0" w:line="240" w:lineRule="auto"/>
        <w:jc w:val="center"/>
        <w:rPr>
          <w:b/>
          <w:bCs/>
          <w:sz w:val="24"/>
          <w:szCs w:val="24"/>
        </w:rPr>
      </w:pPr>
    </w:p>
    <w:p w14:paraId="4EAB3548" w14:textId="77777777" w:rsidR="006D4D79" w:rsidRPr="00F459C9" w:rsidRDefault="003D2503" w:rsidP="00250D05">
      <w:pPr>
        <w:pStyle w:val="Pagrindinistekstas"/>
        <w:spacing w:after="0" w:line="240" w:lineRule="auto"/>
        <w:ind w:firstLine="851"/>
        <w:jc w:val="both"/>
        <w:rPr>
          <w:bCs/>
          <w:sz w:val="24"/>
          <w:szCs w:val="24"/>
        </w:rPr>
      </w:pPr>
      <w:r w:rsidRPr="00F459C9">
        <w:rPr>
          <w:bCs/>
          <w:sz w:val="24"/>
          <w:szCs w:val="24"/>
        </w:rPr>
        <w:t xml:space="preserve">7. </w:t>
      </w:r>
      <w:r w:rsidR="006D4D79" w:rsidRPr="00F459C9">
        <w:rPr>
          <w:bCs/>
          <w:sz w:val="24"/>
          <w:szCs w:val="24"/>
        </w:rPr>
        <w:t>Preliminariąja sutartimi Pirkėjas ir kiekvienas Tiekėjas susitaria dėl sąlygų, tvarkos ir reikalavimų, taikomų Pagrindinėms sutartims, kurios gali būti sudaromos Preliminariosios sutarties galiojimo laikotarpiu atnaujinant Tiekėjų varžymąsi.</w:t>
      </w:r>
    </w:p>
    <w:p w14:paraId="43900F0F" w14:textId="63D6AA92" w:rsidR="003D2503" w:rsidRPr="00F459C9" w:rsidRDefault="003D2503" w:rsidP="00250D05">
      <w:pPr>
        <w:pStyle w:val="Pagrindinistekstas"/>
        <w:spacing w:after="0" w:line="240" w:lineRule="auto"/>
        <w:ind w:firstLine="851"/>
        <w:jc w:val="both"/>
        <w:rPr>
          <w:bCs/>
          <w:sz w:val="24"/>
          <w:szCs w:val="24"/>
        </w:rPr>
      </w:pPr>
      <w:r w:rsidRPr="00F459C9">
        <w:rPr>
          <w:bCs/>
          <w:sz w:val="24"/>
          <w:szCs w:val="24"/>
        </w:rPr>
        <w:t xml:space="preserve">8. </w:t>
      </w:r>
      <w:r w:rsidR="006D4D79" w:rsidRPr="00F459C9">
        <w:rPr>
          <w:bCs/>
          <w:sz w:val="24"/>
          <w:szCs w:val="24"/>
        </w:rPr>
        <w:t>Preliminarioji sutartis sukuria teisinius santykius tarp Pirkėjo ir kiekvieno Tiekėjo atskirai. Preliminarioji sutartis nesukuria tarpusavio teisinių santykių, teisių ar pareigų tarp Tiekėjų</w:t>
      </w:r>
      <w:r w:rsidRPr="00F459C9">
        <w:rPr>
          <w:bCs/>
          <w:sz w:val="24"/>
          <w:szCs w:val="24"/>
        </w:rPr>
        <w:t>.</w:t>
      </w:r>
    </w:p>
    <w:p w14:paraId="089E858C" w14:textId="53FFF98C" w:rsidR="003D2503" w:rsidRPr="00F459C9" w:rsidRDefault="003D2503" w:rsidP="00250D05">
      <w:pPr>
        <w:pStyle w:val="Pagrindinistekstas"/>
        <w:spacing w:after="0" w:line="240" w:lineRule="auto"/>
        <w:ind w:firstLine="851"/>
        <w:jc w:val="both"/>
        <w:rPr>
          <w:bCs/>
          <w:sz w:val="24"/>
          <w:szCs w:val="24"/>
        </w:rPr>
      </w:pPr>
      <w:r w:rsidRPr="00F459C9">
        <w:rPr>
          <w:bCs/>
          <w:sz w:val="24"/>
          <w:szCs w:val="24"/>
        </w:rPr>
        <w:t xml:space="preserve">9. </w:t>
      </w:r>
      <w:r w:rsidR="006D4D79" w:rsidRPr="00F459C9">
        <w:rPr>
          <w:bCs/>
          <w:sz w:val="24"/>
          <w:szCs w:val="24"/>
        </w:rPr>
        <w:t>Preliminarioji sutartis nesukuria Pirkėjui pareigos įsigyti konkretų Paslaugų kiekį, apimtį ar vertę, išskyrus atvejus, kai tokia pareiga aiškiai nustatyta konkrečioje Pagrindinėje sutartyje. Pirkėjas turi teisę spręsti dėl faktinio Paslaugų poreikio, atsižvelgdamas į savo veiklos poreikius, turimą finansavimą ir teisės aktų reikalavimus</w:t>
      </w:r>
      <w:r w:rsidRPr="00F459C9">
        <w:rPr>
          <w:bCs/>
          <w:sz w:val="24"/>
          <w:szCs w:val="24"/>
        </w:rPr>
        <w:t>.</w:t>
      </w:r>
    </w:p>
    <w:p w14:paraId="44761032" w14:textId="4FF829B0" w:rsidR="003D2503" w:rsidRPr="00F459C9" w:rsidRDefault="003D2503" w:rsidP="00250D05">
      <w:pPr>
        <w:pStyle w:val="Pagrindinistekstas"/>
        <w:spacing w:after="0" w:line="240" w:lineRule="auto"/>
        <w:ind w:firstLine="851"/>
        <w:jc w:val="both"/>
        <w:rPr>
          <w:bCs/>
          <w:strike/>
          <w:sz w:val="24"/>
          <w:szCs w:val="24"/>
        </w:rPr>
      </w:pPr>
      <w:r w:rsidRPr="00F459C9">
        <w:rPr>
          <w:bCs/>
          <w:sz w:val="24"/>
          <w:szCs w:val="24"/>
        </w:rPr>
        <w:t xml:space="preserve">10. </w:t>
      </w:r>
      <w:r w:rsidR="006D4D79" w:rsidRPr="00F459C9">
        <w:rPr>
          <w:bCs/>
          <w:sz w:val="24"/>
          <w:szCs w:val="24"/>
        </w:rPr>
        <w:t>Pirkėjas negarantuoja Tiekėjams minimalaus ar pastovaus Paslaugų poreikio, konkrečios Paslaugų apimties ar užsakymų skaičiaus ir neatsako už Paslaugų kiekio ar apimties pasikeitimą (padidėjimą arba sumažėjimą).</w:t>
      </w:r>
    </w:p>
    <w:p w14:paraId="4F0996CC" w14:textId="252B70DD" w:rsidR="003D2503" w:rsidRPr="00F459C9" w:rsidRDefault="003D2503" w:rsidP="006D4D79">
      <w:pPr>
        <w:pStyle w:val="Pagrindinistekstas"/>
        <w:spacing w:after="0" w:line="240" w:lineRule="auto"/>
        <w:ind w:firstLine="851"/>
        <w:jc w:val="both"/>
        <w:rPr>
          <w:sz w:val="24"/>
          <w:szCs w:val="24"/>
        </w:rPr>
      </w:pPr>
      <w:r w:rsidRPr="00F459C9">
        <w:rPr>
          <w:sz w:val="24"/>
          <w:szCs w:val="24"/>
        </w:rPr>
        <w:t xml:space="preserve">11. </w:t>
      </w:r>
      <w:r w:rsidR="006D4D79" w:rsidRPr="00F459C9">
        <w:rPr>
          <w:sz w:val="24"/>
          <w:szCs w:val="24"/>
        </w:rPr>
        <w:t>Preliminariosios sutarties galiojimo laikotarpiu Pirkėjas turi teisę įsigyti Paslaugas ne iš Tiekėjų tik tuo atveju, kai:</w:t>
      </w:r>
    </w:p>
    <w:p w14:paraId="1CE9F61D" w14:textId="60FE5146" w:rsidR="006D4D79" w:rsidRPr="00F459C9" w:rsidRDefault="006D4D79" w:rsidP="006D4D79">
      <w:pPr>
        <w:pStyle w:val="Pagrindinistekstas"/>
        <w:spacing w:after="0" w:line="240" w:lineRule="auto"/>
        <w:ind w:firstLine="851"/>
        <w:jc w:val="both"/>
        <w:rPr>
          <w:sz w:val="24"/>
          <w:szCs w:val="24"/>
        </w:rPr>
      </w:pPr>
      <w:r w:rsidRPr="00F459C9">
        <w:rPr>
          <w:sz w:val="24"/>
          <w:szCs w:val="24"/>
        </w:rPr>
        <w:t>11.1. nė vienas iš Tiekėjų atnaujinto tiekėjų varžymosi metu nepateikia tinkamo Pasiūlymo arba nesutinka sudaryti Pagrindinės sutarties;</w:t>
      </w:r>
    </w:p>
    <w:p w14:paraId="452364B4" w14:textId="39688989" w:rsidR="006D4D79" w:rsidRPr="00F459C9" w:rsidRDefault="006D4D79" w:rsidP="006D4D79">
      <w:pPr>
        <w:pStyle w:val="Pagrindinistekstas"/>
        <w:spacing w:after="0" w:line="240" w:lineRule="auto"/>
        <w:ind w:firstLine="851"/>
        <w:jc w:val="both"/>
        <w:rPr>
          <w:sz w:val="24"/>
          <w:szCs w:val="24"/>
        </w:rPr>
      </w:pPr>
      <w:r w:rsidRPr="00F459C9">
        <w:rPr>
          <w:sz w:val="24"/>
          <w:szCs w:val="24"/>
        </w:rPr>
        <w:t>11.2. Tiekėjai objektyviai negali suteikti reikiamų Paslaugų;</w:t>
      </w:r>
    </w:p>
    <w:p w14:paraId="60F0293D" w14:textId="7CECF078" w:rsidR="006D4D79" w:rsidRPr="00F459C9" w:rsidRDefault="006D4D79" w:rsidP="006D4D79">
      <w:pPr>
        <w:pStyle w:val="Pagrindinistekstas"/>
        <w:spacing w:after="0" w:line="240" w:lineRule="auto"/>
        <w:ind w:firstLine="851"/>
        <w:jc w:val="both"/>
        <w:rPr>
          <w:sz w:val="24"/>
          <w:szCs w:val="24"/>
        </w:rPr>
      </w:pPr>
      <w:r w:rsidRPr="00F459C9">
        <w:rPr>
          <w:sz w:val="24"/>
          <w:szCs w:val="24"/>
        </w:rPr>
        <w:t xml:space="preserve">11.3. </w:t>
      </w:r>
      <w:r w:rsidR="0083598B" w:rsidRPr="00F459C9">
        <w:rPr>
          <w:sz w:val="24"/>
          <w:szCs w:val="24"/>
        </w:rPr>
        <w:t>Paslaugų įsigijimas kitu būdu leidžiamas tik kitais Lietuvos Respublikos viešųjų pirkimų įstatyme nustatytais atvejais.</w:t>
      </w:r>
    </w:p>
    <w:p w14:paraId="67A31F1E" w14:textId="77777777" w:rsidR="00890E7A" w:rsidRPr="00F459C9" w:rsidRDefault="00890E7A">
      <w:pPr>
        <w:spacing w:after="160" w:line="259" w:lineRule="auto"/>
        <w:rPr>
          <w:b/>
          <w:bCs/>
          <w:sz w:val="24"/>
          <w:szCs w:val="24"/>
        </w:rPr>
      </w:pPr>
      <w:r w:rsidRPr="00F459C9">
        <w:rPr>
          <w:b/>
          <w:bCs/>
          <w:sz w:val="24"/>
          <w:szCs w:val="24"/>
        </w:rPr>
        <w:br w:type="page"/>
      </w:r>
    </w:p>
    <w:p w14:paraId="3DEAE5E7" w14:textId="2A21A426" w:rsidR="003D2503" w:rsidRPr="00F459C9" w:rsidRDefault="003D2503" w:rsidP="00250D05">
      <w:pPr>
        <w:pStyle w:val="Pagrindinistekstas"/>
        <w:spacing w:after="0" w:line="240" w:lineRule="auto"/>
        <w:jc w:val="center"/>
        <w:rPr>
          <w:b/>
          <w:bCs/>
          <w:sz w:val="24"/>
          <w:szCs w:val="24"/>
        </w:rPr>
      </w:pPr>
      <w:r w:rsidRPr="00F459C9">
        <w:rPr>
          <w:b/>
          <w:bCs/>
          <w:sz w:val="24"/>
          <w:szCs w:val="24"/>
        </w:rPr>
        <w:lastRenderedPageBreak/>
        <w:t xml:space="preserve">IV SKYRIUS </w:t>
      </w:r>
    </w:p>
    <w:p w14:paraId="7782B651" w14:textId="77777777" w:rsidR="003D2503" w:rsidRPr="00F459C9" w:rsidRDefault="003D2503" w:rsidP="00250D05">
      <w:pPr>
        <w:pStyle w:val="Pagrindinistekstas"/>
        <w:spacing w:after="0" w:line="240" w:lineRule="auto"/>
        <w:jc w:val="center"/>
        <w:rPr>
          <w:b/>
          <w:bCs/>
          <w:sz w:val="24"/>
          <w:szCs w:val="24"/>
        </w:rPr>
      </w:pPr>
      <w:r w:rsidRPr="00F459C9">
        <w:rPr>
          <w:b/>
          <w:bCs/>
          <w:sz w:val="24"/>
          <w:szCs w:val="24"/>
        </w:rPr>
        <w:t>PAGRINDINĖS SUTARTIES DALYKAS</w:t>
      </w:r>
    </w:p>
    <w:p w14:paraId="6C9934BD" w14:textId="77777777" w:rsidR="003D2503" w:rsidRPr="00F459C9" w:rsidRDefault="003D2503" w:rsidP="00250D05">
      <w:pPr>
        <w:pStyle w:val="Pagrindinistekstas"/>
        <w:spacing w:after="0" w:line="240" w:lineRule="auto"/>
        <w:jc w:val="center"/>
        <w:rPr>
          <w:b/>
          <w:bCs/>
          <w:sz w:val="24"/>
          <w:szCs w:val="24"/>
        </w:rPr>
      </w:pPr>
    </w:p>
    <w:p w14:paraId="4C89257B" w14:textId="7384AACB" w:rsidR="003D2503" w:rsidRPr="00F459C9" w:rsidRDefault="003D2503" w:rsidP="00250D05">
      <w:pPr>
        <w:pStyle w:val="Pagrindinistekstas"/>
        <w:spacing w:after="0" w:line="240" w:lineRule="auto"/>
        <w:ind w:firstLine="851"/>
        <w:jc w:val="both"/>
        <w:rPr>
          <w:sz w:val="24"/>
          <w:szCs w:val="24"/>
        </w:rPr>
      </w:pPr>
      <w:r w:rsidRPr="00F459C9">
        <w:rPr>
          <w:sz w:val="24"/>
          <w:szCs w:val="24"/>
        </w:rPr>
        <w:t xml:space="preserve">12. </w:t>
      </w:r>
      <w:r w:rsidR="006D4D79" w:rsidRPr="00F459C9">
        <w:rPr>
          <w:sz w:val="24"/>
          <w:szCs w:val="24"/>
        </w:rPr>
        <w:t>Pagrindinės sutartys sudaromos dėl Paslaugų, nurodytų Preliminariosios sutarties 3 priede, taip pat dėl kitų Preliminariosios sutarties sąlygose nustatyta tvarka įsigyjamų su pirkimo objektu susijusių paslaugų, prekių ar darbų.</w:t>
      </w:r>
    </w:p>
    <w:p w14:paraId="7E934ADD" w14:textId="77777777" w:rsidR="006D4D79" w:rsidRPr="00F459C9" w:rsidRDefault="003D2503" w:rsidP="00250D05">
      <w:pPr>
        <w:pStyle w:val="Pagrindinistekstas"/>
        <w:spacing w:after="0" w:line="240" w:lineRule="auto"/>
        <w:ind w:firstLine="851"/>
        <w:jc w:val="both"/>
        <w:rPr>
          <w:sz w:val="24"/>
          <w:szCs w:val="24"/>
        </w:rPr>
      </w:pPr>
      <w:r w:rsidRPr="00F459C9">
        <w:rPr>
          <w:sz w:val="24"/>
          <w:szCs w:val="24"/>
        </w:rPr>
        <w:t xml:space="preserve">13. </w:t>
      </w:r>
      <w:r w:rsidR="006D4D79" w:rsidRPr="00F459C9">
        <w:rPr>
          <w:sz w:val="24"/>
          <w:szCs w:val="24"/>
        </w:rPr>
        <w:t>Pirkėjas Preliminariosios sutarties galiojimo laikotarpiu turi teisę sudaryti vieną ar kelias Pagrindines sutartis, laikydamasis Preliminariojoje sutartyje nustatytos tvarkos, kai yra visos šios sąlygos:</w:t>
      </w:r>
    </w:p>
    <w:p w14:paraId="0B27B2A2" w14:textId="2A59AC74" w:rsidR="003D2503" w:rsidRPr="00F459C9" w:rsidRDefault="003D2503" w:rsidP="00250D05">
      <w:pPr>
        <w:pStyle w:val="Pagrindinistekstas"/>
        <w:spacing w:after="0" w:line="240" w:lineRule="auto"/>
        <w:ind w:firstLine="851"/>
        <w:jc w:val="both"/>
        <w:rPr>
          <w:sz w:val="24"/>
          <w:szCs w:val="24"/>
        </w:rPr>
      </w:pPr>
      <w:r w:rsidRPr="00F459C9">
        <w:rPr>
          <w:sz w:val="24"/>
          <w:szCs w:val="24"/>
        </w:rPr>
        <w:t xml:space="preserve">13.1. </w:t>
      </w:r>
      <w:r w:rsidR="006D4D79" w:rsidRPr="00F459C9">
        <w:rPr>
          <w:sz w:val="24"/>
          <w:szCs w:val="24"/>
        </w:rPr>
        <w:t>Pirkėjui yra reikalingos Paslaugos;</w:t>
      </w:r>
    </w:p>
    <w:p w14:paraId="5FE03732" w14:textId="2722515F" w:rsidR="006D4D79" w:rsidRPr="00F459C9" w:rsidRDefault="003D2503" w:rsidP="00250D05">
      <w:pPr>
        <w:pStyle w:val="Pagrindinistekstas"/>
        <w:spacing w:after="0" w:line="240" w:lineRule="auto"/>
        <w:ind w:firstLine="851"/>
        <w:jc w:val="both"/>
        <w:rPr>
          <w:sz w:val="24"/>
          <w:szCs w:val="24"/>
        </w:rPr>
      </w:pPr>
      <w:r w:rsidRPr="00F459C9">
        <w:rPr>
          <w:sz w:val="24"/>
          <w:szCs w:val="24"/>
        </w:rPr>
        <w:t xml:space="preserve">13.2. </w:t>
      </w:r>
      <w:r w:rsidR="006D4D79" w:rsidRPr="00F459C9">
        <w:rPr>
          <w:sz w:val="24"/>
          <w:szCs w:val="24"/>
        </w:rPr>
        <w:t>Pirkėjas turi poreikį ir teisę pagal teisės aktų reikalavimus įsigyti atitinkamas Paslaugas</w:t>
      </w:r>
      <w:r w:rsidR="004943FE" w:rsidRPr="00F459C9">
        <w:rPr>
          <w:sz w:val="24"/>
          <w:szCs w:val="24"/>
        </w:rPr>
        <w:t>.</w:t>
      </w:r>
    </w:p>
    <w:p w14:paraId="4DD840AD" w14:textId="56D1C03A" w:rsidR="003D2503" w:rsidRPr="00F459C9" w:rsidRDefault="003D2503" w:rsidP="00250D05">
      <w:pPr>
        <w:pStyle w:val="Pagrindinistekstas"/>
        <w:spacing w:after="0" w:line="240" w:lineRule="auto"/>
        <w:ind w:firstLine="851"/>
        <w:jc w:val="both"/>
        <w:rPr>
          <w:sz w:val="24"/>
          <w:szCs w:val="24"/>
        </w:rPr>
      </w:pPr>
      <w:r w:rsidRPr="00F459C9">
        <w:rPr>
          <w:sz w:val="24"/>
          <w:szCs w:val="24"/>
        </w:rPr>
        <w:t xml:space="preserve">14. </w:t>
      </w:r>
      <w:r w:rsidR="006D4D79" w:rsidRPr="00F459C9">
        <w:rPr>
          <w:sz w:val="24"/>
          <w:szCs w:val="24"/>
        </w:rPr>
        <w:t>Tiekėjas turi teisę Pagrindinės sutarties vykdymui pasitelkti subtiekėjus, jeigu tai neprieštarauja Konkurso sąlygose, Preliminariojoje sutartyje ir teisės aktuose nustatytiems reikalavimams.</w:t>
      </w:r>
    </w:p>
    <w:p w14:paraId="7C3612E6" w14:textId="4DA76F92" w:rsidR="003D2503" w:rsidRPr="00F459C9" w:rsidRDefault="003D2503" w:rsidP="00250D05">
      <w:pPr>
        <w:spacing w:after="0" w:line="240" w:lineRule="auto"/>
        <w:ind w:firstLine="851"/>
        <w:jc w:val="both"/>
        <w:rPr>
          <w:sz w:val="24"/>
          <w:szCs w:val="24"/>
        </w:rPr>
      </w:pPr>
      <w:r w:rsidRPr="00F459C9">
        <w:rPr>
          <w:bCs/>
          <w:sz w:val="24"/>
          <w:szCs w:val="24"/>
        </w:rPr>
        <w:t xml:space="preserve">15. </w:t>
      </w:r>
      <w:r w:rsidR="00890E7A" w:rsidRPr="00F459C9">
        <w:rPr>
          <w:sz w:val="24"/>
          <w:szCs w:val="24"/>
        </w:rPr>
        <w:t>Tiekėjas atsako už tinkamą subtiekėjų, jeigu tokie pasitelkiami, prievolių vykdymą kaip už savo veiksmus. Ne vėliau kaip iki konkrečios Pagrindinės sutarties vykdymo pradžios Tiekėjas privalo informuoti Pirkėją apie tuo metu žinomus subtiekėjus, nurodydamas jų pavadinimus (jeigu taikoma), kontaktinius duomenis ir atstovus, taip pat informuoti Pirkėją apie šios informacijos pasikeitimus visą Pagrindinės sutarties vykdymo laikotarpį.</w:t>
      </w:r>
    </w:p>
    <w:p w14:paraId="61675B1E" w14:textId="77777777" w:rsidR="00890E7A" w:rsidRPr="00F459C9" w:rsidRDefault="003D2503" w:rsidP="00250D05">
      <w:pPr>
        <w:pStyle w:val="Pagrindinistekstas"/>
        <w:spacing w:after="0" w:line="240" w:lineRule="auto"/>
        <w:ind w:firstLine="851"/>
        <w:jc w:val="both"/>
        <w:rPr>
          <w:sz w:val="24"/>
          <w:szCs w:val="24"/>
        </w:rPr>
      </w:pPr>
      <w:r w:rsidRPr="00F459C9">
        <w:rPr>
          <w:sz w:val="24"/>
          <w:szCs w:val="24"/>
        </w:rPr>
        <w:t xml:space="preserve">16. </w:t>
      </w:r>
      <w:r w:rsidR="00890E7A" w:rsidRPr="00F459C9">
        <w:rPr>
          <w:sz w:val="24"/>
          <w:szCs w:val="24"/>
        </w:rPr>
        <w:t>Pagrindinės sutarties vykdymo metu Tiekėjas gali pakeisti subtiekėją arba pasitelkti naują subtiekėją, taip pat Pirkėjui pareikalavus privalo tai padaryti, jeigu:</w:t>
      </w:r>
    </w:p>
    <w:p w14:paraId="33D26D31" w14:textId="287AB7FD" w:rsidR="00890E7A" w:rsidRPr="00F459C9" w:rsidRDefault="00890E7A" w:rsidP="00250D05">
      <w:pPr>
        <w:pStyle w:val="Pagrindinistekstas"/>
        <w:spacing w:after="0" w:line="240" w:lineRule="auto"/>
        <w:ind w:firstLine="851"/>
        <w:jc w:val="both"/>
        <w:rPr>
          <w:sz w:val="24"/>
          <w:szCs w:val="24"/>
        </w:rPr>
      </w:pPr>
      <w:r w:rsidRPr="00F459C9">
        <w:rPr>
          <w:sz w:val="24"/>
          <w:szCs w:val="24"/>
        </w:rPr>
        <w:t>16.1. subtiekėjas netinkamai vykdo savo įsipareigojimus;</w:t>
      </w:r>
    </w:p>
    <w:p w14:paraId="22B21108" w14:textId="5B5B0525" w:rsidR="00890E7A" w:rsidRPr="00F459C9" w:rsidRDefault="00890E7A" w:rsidP="00250D05">
      <w:pPr>
        <w:pStyle w:val="Pagrindinistekstas"/>
        <w:spacing w:after="0" w:line="240" w:lineRule="auto"/>
        <w:ind w:firstLine="851"/>
        <w:jc w:val="both"/>
        <w:rPr>
          <w:sz w:val="24"/>
          <w:szCs w:val="24"/>
        </w:rPr>
      </w:pPr>
      <w:r w:rsidRPr="00F459C9">
        <w:rPr>
          <w:sz w:val="24"/>
          <w:szCs w:val="24"/>
        </w:rPr>
        <w:t>16.2. subtiekėjas negali vykdyti įsipareigojimų dėl objektyvių priežasčių (įskaitant bankroto, likvidavimo ar panašias procedūras);</w:t>
      </w:r>
    </w:p>
    <w:p w14:paraId="4036C990" w14:textId="71FB75AC" w:rsidR="00890E7A" w:rsidRPr="00F459C9" w:rsidRDefault="00890E7A" w:rsidP="00250D05">
      <w:pPr>
        <w:pStyle w:val="Pagrindinistekstas"/>
        <w:spacing w:after="0" w:line="240" w:lineRule="auto"/>
        <w:ind w:firstLine="851"/>
        <w:jc w:val="both"/>
        <w:rPr>
          <w:sz w:val="24"/>
          <w:szCs w:val="24"/>
        </w:rPr>
      </w:pPr>
      <w:r w:rsidRPr="00F459C9">
        <w:rPr>
          <w:sz w:val="24"/>
          <w:szCs w:val="24"/>
        </w:rPr>
        <w:t>16.3. subtiekėjo pakeitimas ar naujo subtiekėjo pasitelkimas yra būtinas siekiant užtikrinti tinkamą, nepertraukiamą ir kokybišką Pagrindinės sutarties vykdymą.</w:t>
      </w:r>
    </w:p>
    <w:p w14:paraId="7D2DA49A" w14:textId="77777777" w:rsidR="00890E7A" w:rsidRPr="00F459C9" w:rsidRDefault="00890E7A" w:rsidP="00890E7A">
      <w:pPr>
        <w:pStyle w:val="Pagrindinistekstas"/>
        <w:spacing w:after="0" w:line="240" w:lineRule="auto"/>
        <w:ind w:firstLine="851"/>
        <w:jc w:val="both"/>
        <w:rPr>
          <w:sz w:val="24"/>
          <w:szCs w:val="24"/>
        </w:rPr>
      </w:pPr>
      <w:r w:rsidRPr="00F459C9">
        <w:rPr>
          <w:sz w:val="24"/>
          <w:szCs w:val="24"/>
        </w:rPr>
        <w:t>Apie numatomą subtiekėjo pakeitimą ar naujo subtiekėjo pasitelkimą Tiekėjas privalo raštu informuoti Pirkėją, nurodydamas pakeitimo ar pasitelkimo priežastis bei pateikdamas informaciją ir dokumentus, reikalingus įvertinti subtiekėjo atitiktį teisės aktų ir pirkimo dokumentų reikalavimams.</w:t>
      </w:r>
    </w:p>
    <w:p w14:paraId="5B10B230" w14:textId="77777777" w:rsidR="00890E7A" w:rsidRPr="00F459C9" w:rsidRDefault="00890E7A" w:rsidP="00890E7A">
      <w:pPr>
        <w:pStyle w:val="Pagrindinistekstas"/>
        <w:spacing w:after="0" w:line="240" w:lineRule="auto"/>
        <w:ind w:firstLine="851"/>
        <w:jc w:val="both"/>
        <w:rPr>
          <w:sz w:val="24"/>
          <w:szCs w:val="24"/>
        </w:rPr>
      </w:pPr>
      <w:r w:rsidRPr="00F459C9">
        <w:rPr>
          <w:sz w:val="24"/>
          <w:szCs w:val="24"/>
        </w:rPr>
        <w:t>Jeigu naujam arba pakeistam subtiekėjui taikomi Lietuvos Respublikos viešųjų pirkimų įstatymo 46 straipsnyje nustatyti pašalinimo pagrindai arba jis neatitinka kitų nustatytų reikalavimų, Pirkėjas turi teisę reikalauti, kad Tiekėjas per Pirkėjo nustatytą terminą tokį subtiekėją pakeistų kitu reikalavimus atitinkančiu subtiekėju.</w:t>
      </w:r>
    </w:p>
    <w:p w14:paraId="2ACBCA4D" w14:textId="77777777" w:rsidR="00890E7A" w:rsidRPr="00F459C9" w:rsidRDefault="003D2503" w:rsidP="00890E7A">
      <w:pPr>
        <w:pStyle w:val="Pagrindinistekstas"/>
        <w:spacing w:after="0" w:line="240" w:lineRule="auto"/>
        <w:ind w:firstLine="851"/>
        <w:jc w:val="both"/>
        <w:rPr>
          <w:sz w:val="24"/>
          <w:szCs w:val="24"/>
        </w:rPr>
      </w:pPr>
      <w:r w:rsidRPr="00F459C9">
        <w:rPr>
          <w:sz w:val="24"/>
          <w:szCs w:val="24"/>
        </w:rPr>
        <w:t xml:space="preserve">17. </w:t>
      </w:r>
      <w:r w:rsidR="00890E7A" w:rsidRPr="00F459C9">
        <w:rPr>
          <w:sz w:val="24"/>
          <w:szCs w:val="24"/>
        </w:rPr>
        <w:t>Pirkėjas turi teisę tiesiogiai atsiskaityti su subtiekėjais, kai tokia galimybė nustatyta konkrečioje Pagrindinėje sutartyje ir teisės aktų nustatyta tvarka. Apie galimybę pasinaudoti tiesioginio atsiskaitymo tvarka Pirkėjas informuoja subtiekėją atskiru pranešimu per 3 (tris) darbo dienas nuo informacijos apie pasitelkiamą subtiekėją gavimo dienos.</w:t>
      </w:r>
    </w:p>
    <w:p w14:paraId="553115FE" w14:textId="77777777" w:rsidR="00890E7A" w:rsidRPr="00F459C9" w:rsidRDefault="00890E7A" w:rsidP="00890E7A">
      <w:pPr>
        <w:pStyle w:val="Pagrindinistekstas"/>
        <w:spacing w:after="0" w:line="240" w:lineRule="auto"/>
        <w:ind w:firstLine="851"/>
        <w:jc w:val="both"/>
        <w:rPr>
          <w:sz w:val="24"/>
          <w:szCs w:val="24"/>
        </w:rPr>
      </w:pPr>
      <w:r w:rsidRPr="00F459C9">
        <w:rPr>
          <w:sz w:val="24"/>
          <w:szCs w:val="24"/>
        </w:rPr>
        <w:t>Subtiekėjas, pageidaujantis pasinaudoti tiesioginio atsiskaitymo galimybe, apie tai raštu informuoja Pirkėją ne vėliau kaip per 2 (dvi) darbo dienas nuo tokios informacijos gavimo. Tokiu atveju gali būti sudaromas Pirkėjo, Tiekėjo ir subtiekėjo susitarimas dėl tiesioginio atsiskaitymo tvarkos, kuriame nustatomos atsiskaitymo sąlygos, įskaitant Tiekėjo teisę prieštarauti nepagrįstiems mokėjimams.</w:t>
      </w:r>
    </w:p>
    <w:p w14:paraId="1E92BD38" w14:textId="58D4CC7F" w:rsidR="005E3B9B" w:rsidRPr="00F459C9" w:rsidRDefault="00890E7A" w:rsidP="00890E7A">
      <w:pPr>
        <w:pStyle w:val="Pagrindinistekstas"/>
        <w:spacing w:after="0" w:line="240" w:lineRule="auto"/>
        <w:ind w:firstLine="851"/>
        <w:jc w:val="both"/>
        <w:rPr>
          <w:b/>
          <w:bCs/>
          <w:sz w:val="24"/>
          <w:szCs w:val="24"/>
        </w:rPr>
      </w:pPr>
      <w:r w:rsidRPr="00F459C9">
        <w:rPr>
          <w:sz w:val="24"/>
          <w:szCs w:val="24"/>
        </w:rPr>
        <w:t>Tiesioginio atsiskaitymo susitarimo sudarymas nekeičia ir neriboja Tiekėjo atsakomybės už tinkamą Pagrindinės sutarties vykdymą.</w:t>
      </w:r>
    </w:p>
    <w:p w14:paraId="3FAC282E" w14:textId="77777777" w:rsidR="00890E7A" w:rsidRPr="00F459C9" w:rsidRDefault="00890E7A" w:rsidP="00250D05">
      <w:pPr>
        <w:pStyle w:val="Pagrindinistekstas"/>
        <w:spacing w:after="0" w:line="240" w:lineRule="auto"/>
        <w:jc w:val="center"/>
        <w:rPr>
          <w:b/>
          <w:bCs/>
          <w:sz w:val="24"/>
          <w:szCs w:val="24"/>
        </w:rPr>
      </w:pPr>
    </w:p>
    <w:p w14:paraId="50B0CFD3" w14:textId="77777777" w:rsidR="00890E7A" w:rsidRPr="00F459C9" w:rsidRDefault="00890E7A">
      <w:pPr>
        <w:spacing w:after="160" w:line="259" w:lineRule="auto"/>
        <w:rPr>
          <w:b/>
          <w:bCs/>
          <w:sz w:val="24"/>
          <w:szCs w:val="24"/>
        </w:rPr>
      </w:pPr>
      <w:r w:rsidRPr="00F459C9">
        <w:rPr>
          <w:b/>
          <w:bCs/>
          <w:sz w:val="24"/>
          <w:szCs w:val="24"/>
        </w:rPr>
        <w:br w:type="page"/>
      </w:r>
    </w:p>
    <w:p w14:paraId="19D01F6D" w14:textId="4A8E5071" w:rsidR="003D2503" w:rsidRPr="00F459C9" w:rsidRDefault="003D2503" w:rsidP="00250D05">
      <w:pPr>
        <w:pStyle w:val="Pagrindinistekstas"/>
        <w:spacing w:after="0" w:line="240" w:lineRule="auto"/>
        <w:jc w:val="center"/>
        <w:rPr>
          <w:b/>
          <w:bCs/>
          <w:sz w:val="24"/>
          <w:szCs w:val="24"/>
        </w:rPr>
      </w:pPr>
      <w:r w:rsidRPr="00F459C9">
        <w:rPr>
          <w:b/>
          <w:bCs/>
          <w:sz w:val="24"/>
          <w:szCs w:val="24"/>
        </w:rPr>
        <w:lastRenderedPageBreak/>
        <w:t>V SKYRIUS</w:t>
      </w:r>
    </w:p>
    <w:p w14:paraId="60524FE5" w14:textId="77777777" w:rsidR="003D2503" w:rsidRPr="00F459C9" w:rsidRDefault="003D2503" w:rsidP="00250D05">
      <w:pPr>
        <w:spacing w:after="0" w:line="240" w:lineRule="auto"/>
        <w:ind w:right="-2"/>
        <w:jc w:val="center"/>
        <w:rPr>
          <w:b/>
          <w:bCs/>
          <w:sz w:val="24"/>
          <w:szCs w:val="24"/>
        </w:rPr>
      </w:pPr>
      <w:r w:rsidRPr="00F459C9">
        <w:rPr>
          <w:b/>
          <w:bCs/>
          <w:sz w:val="24"/>
          <w:szCs w:val="24"/>
        </w:rPr>
        <w:t>PRELIMINARIOSIOS SUTARTIES KAINA, ĮKAINIAI</w:t>
      </w:r>
    </w:p>
    <w:p w14:paraId="50CFDFFA" w14:textId="77777777" w:rsidR="003D2503" w:rsidRPr="00F459C9" w:rsidRDefault="003D2503" w:rsidP="00250D05">
      <w:pPr>
        <w:spacing w:after="0" w:line="240" w:lineRule="auto"/>
        <w:ind w:right="567"/>
        <w:jc w:val="center"/>
        <w:rPr>
          <w:b/>
          <w:bCs/>
          <w:sz w:val="24"/>
          <w:szCs w:val="24"/>
        </w:rPr>
      </w:pPr>
    </w:p>
    <w:p w14:paraId="51D06737" w14:textId="303B4CF8" w:rsidR="003D2503" w:rsidRPr="00F459C9" w:rsidRDefault="003D2503" w:rsidP="00250D05">
      <w:pPr>
        <w:spacing w:after="0" w:line="240" w:lineRule="auto"/>
        <w:ind w:right="-1" w:firstLine="851"/>
        <w:jc w:val="both"/>
        <w:rPr>
          <w:rStyle w:val="FontStyle53"/>
          <w:sz w:val="24"/>
          <w:szCs w:val="24"/>
        </w:rPr>
      </w:pPr>
      <w:r w:rsidRPr="00F459C9">
        <w:rPr>
          <w:rStyle w:val="FontStyle53"/>
          <w:sz w:val="24"/>
          <w:szCs w:val="24"/>
        </w:rPr>
        <w:t xml:space="preserve">18. </w:t>
      </w:r>
      <w:r w:rsidR="00890E7A" w:rsidRPr="00F459C9">
        <w:rPr>
          <w:sz w:val="24"/>
          <w:szCs w:val="24"/>
        </w:rPr>
        <w:t xml:space="preserve">Maksimali Preliminariosios sutarties vertė (toliau šiame skyriuje – Preliminariosios sutarties vertė) yra </w:t>
      </w:r>
      <w:r w:rsidR="00890E7A" w:rsidRPr="00F459C9">
        <w:rPr>
          <w:b/>
          <w:bCs/>
          <w:sz w:val="24"/>
          <w:szCs w:val="24"/>
        </w:rPr>
        <w:t>6 173 553,72 Eur</w:t>
      </w:r>
      <w:r w:rsidR="00890E7A" w:rsidRPr="00F459C9">
        <w:rPr>
          <w:sz w:val="24"/>
          <w:szCs w:val="24"/>
        </w:rPr>
        <w:t xml:space="preserve"> (</w:t>
      </w:r>
      <w:r w:rsidR="00283954" w:rsidRPr="00F459C9">
        <w:rPr>
          <w:sz w:val="24"/>
          <w:szCs w:val="24"/>
        </w:rPr>
        <w:t>šeši milijonai šimtas septyniasdešimt trys tūkstančiai penki šimtai penkiasdešimt trys eurai, 72 ct</w:t>
      </w:r>
      <w:r w:rsidR="00890E7A" w:rsidRPr="00F459C9">
        <w:rPr>
          <w:sz w:val="24"/>
          <w:szCs w:val="24"/>
        </w:rPr>
        <w:t>) be pridėtinės vertės mokesčio (toliau – PVM).</w:t>
      </w:r>
      <w:r w:rsidR="00C040D1" w:rsidRPr="00F459C9">
        <w:rPr>
          <w:sz w:val="24"/>
          <w:szCs w:val="24"/>
        </w:rPr>
        <w:t xml:space="preserve"> Į šią vertę įskaičiuota galimų įsigyti Paslaugų pagal Preliminariosios sutarties 3 priedą ir Preliminariosios sutarties 24 punkte nustatyta tvarka galimų įsigyti papildomų su pirkimo objektu susijusių paslaugų, prekių ir (ar) darbų vertė.</w:t>
      </w:r>
    </w:p>
    <w:p w14:paraId="43148A50" w14:textId="17251B21" w:rsidR="003D2503" w:rsidRPr="00F459C9" w:rsidRDefault="003D2503" w:rsidP="00250D05">
      <w:pPr>
        <w:spacing w:after="0" w:line="240" w:lineRule="auto"/>
        <w:ind w:right="-1" w:firstLine="851"/>
        <w:jc w:val="both"/>
        <w:rPr>
          <w:b/>
          <w:bCs/>
          <w:sz w:val="24"/>
          <w:szCs w:val="24"/>
        </w:rPr>
      </w:pPr>
      <w:r w:rsidRPr="00F459C9">
        <w:rPr>
          <w:rStyle w:val="FontStyle53"/>
          <w:sz w:val="24"/>
          <w:szCs w:val="24"/>
        </w:rPr>
        <w:t xml:space="preserve">19. </w:t>
      </w:r>
      <w:r w:rsidR="00283954" w:rsidRPr="00F459C9">
        <w:rPr>
          <w:sz w:val="24"/>
          <w:szCs w:val="24"/>
        </w:rPr>
        <w:t>Galimai įsigyjamų Paslaugų sąrašas, jų techniniai reikalavimai ir įkainiai nurodyti Preliminariosios sutarties 3 priede.</w:t>
      </w:r>
    </w:p>
    <w:p w14:paraId="7D5463E7" w14:textId="65B71114" w:rsidR="005E3B9B" w:rsidRPr="009620DC" w:rsidRDefault="003D2503" w:rsidP="005E3B9B">
      <w:pPr>
        <w:pStyle w:val="Pagrindiniotekstotrauka"/>
        <w:spacing w:after="0" w:line="240" w:lineRule="auto"/>
        <w:ind w:left="0" w:firstLine="851"/>
        <w:jc w:val="both"/>
        <w:rPr>
          <w:sz w:val="24"/>
          <w:szCs w:val="24"/>
        </w:rPr>
      </w:pPr>
      <w:r w:rsidRPr="009620DC">
        <w:rPr>
          <w:sz w:val="24"/>
          <w:szCs w:val="24"/>
        </w:rPr>
        <w:t xml:space="preserve">20. </w:t>
      </w:r>
      <w:r w:rsidR="00833E54" w:rsidRPr="009620DC">
        <w:rPr>
          <w:sz w:val="24"/>
          <w:szCs w:val="24"/>
        </w:rPr>
        <w:t>Preliminariosios sutarties ir jos pagrindu sudaromų Pagrindinių sutarčių kainos apskaičiavimo būdas – fiksuoti įkainiai su peržiūra. Preliminariosios sutarties 2 priede nurodyti įkainiai laikomi maksimaliais iki jų perskaičiavimo šioje Preliminariojoje sutartyje nustatyta tvarka. Į įkainius įskaičiuotos visos su Paslaugų teikimu susijusios išlaidos, įskaitant transportavimo, pristatymo, įrengimo, montavimo, išmontavimo, administravimo, techninės priežiūros, darbo užmokesčio, medžiagų, įrangos, mokesčių ir kitas Tiekėjo išlaidas, būtinas tinkamam Paslaugų suteikimui.</w:t>
      </w:r>
    </w:p>
    <w:p w14:paraId="509AD742" w14:textId="194C6B5F" w:rsidR="00283954" w:rsidRPr="009620DC" w:rsidRDefault="003D2503" w:rsidP="00283954">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 xml:space="preserve">21. </w:t>
      </w:r>
      <w:r w:rsidR="00833E54" w:rsidRPr="009620DC">
        <w:rPr>
          <w:rFonts w:ascii="Times New Roman" w:hAnsi="Times New Roman" w:cs="Times New Roman"/>
          <w:sz w:val="24"/>
          <w:szCs w:val="24"/>
          <w:lang w:val="lt-LT"/>
        </w:rPr>
        <w:t>Pirkėjo mokėtina suma priklauso nuo faktiškai suteiktų Paslaugų apimties ir pagal Preliminariąją sutartį sudarytų Pagrindinių sutarčių pagrindu faktiškai įsigytų Paslaugų.</w:t>
      </w:r>
    </w:p>
    <w:p w14:paraId="38CE4566" w14:textId="77A214AB" w:rsidR="00833E54" w:rsidRPr="009620DC" w:rsidRDefault="003D2503" w:rsidP="00833E54">
      <w:pPr>
        <w:pStyle w:val="Sraopastraipa"/>
        <w:tabs>
          <w:tab w:val="left" w:pos="282"/>
          <w:tab w:val="left" w:pos="424"/>
          <w:tab w:val="left" w:pos="466"/>
          <w:tab w:val="left" w:pos="572"/>
        </w:tabs>
        <w:spacing w:after="0" w:line="240" w:lineRule="auto"/>
        <w:ind w:left="-1" w:firstLine="851"/>
        <w:jc w:val="both"/>
        <w:rPr>
          <w:rFonts w:ascii="Times New Roman" w:eastAsia="Calibri" w:hAnsi="Times New Roman" w:cs="Times New Roman"/>
          <w:sz w:val="24"/>
          <w:szCs w:val="24"/>
          <w:lang w:val="lt-LT"/>
        </w:rPr>
      </w:pPr>
      <w:r w:rsidRPr="009620DC">
        <w:rPr>
          <w:rFonts w:ascii="Times New Roman" w:eastAsia="Calibri" w:hAnsi="Times New Roman" w:cs="Times New Roman"/>
          <w:sz w:val="24"/>
          <w:szCs w:val="24"/>
          <w:lang w:val="lt-LT"/>
        </w:rPr>
        <w:t>22.</w:t>
      </w:r>
      <w:r w:rsidR="00833E54" w:rsidRPr="009620DC">
        <w:rPr>
          <w:rFonts w:ascii="Times New Roman" w:eastAsia="Calibri" w:hAnsi="Times New Roman" w:cs="Times New Roman"/>
          <w:sz w:val="24"/>
          <w:szCs w:val="24"/>
          <w:lang w:val="lt-LT"/>
        </w:rPr>
        <w:t xml:space="preserve"> </w:t>
      </w:r>
      <w:r w:rsidR="002F3C5C" w:rsidRPr="009620DC">
        <w:rPr>
          <w:rFonts w:ascii="Times New Roman" w:eastAsia="Calibri" w:hAnsi="Times New Roman" w:cs="Times New Roman"/>
          <w:sz w:val="24"/>
          <w:szCs w:val="24"/>
          <w:lang w:val="lt-LT"/>
        </w:rPr>
        <w:t xml:space="preserve">Šalys susitaria, kad Preliminariosios sutarties 2 priede nustatytų maksimalių įkainių perskaičiavimui taikomas vienas bendras oficialus statistinis rodiklis – SSKI „Visos statybos sąnaudos“, nes pirkimo objektą sudarančių paslaugų esminę ekonominę dalį sudaro modulinių (konteinerinių) patalpų, jų infrastruktūros ir su jų įrengimu, eksploatavimu bei technine priežiūra susijusios sąnaudos. Šis rodiklis pasirinktas kaip objektyviausias ir vienodai taikomas visiems Preliminariosios sutarties 2 priede nustatytiems maksimaliems įkainiams, siekiant užtikrinti skaidrų, objektyvų, vienodą ir patikrinamą įkainių perskaičiavimą. </w:t>
      </w:r>
      <w:r w:rsidR="00833E54" w:rsidRPr="009620DC">
        <w:rPr>
          <w:rFonts w:ascii="Times New Roman" w:eastAsia="Calibri" w:hAnsi="Times New Roman" w:cs="Times New Roman"/>
          <w:sz w:val="24"/>
          <w:szCs w:val="24"/>
          <w:lang w:val="lt-LT"/>
        </w:rPr>
        <w:t>Įkainių perskaičiavim</w:t>
      </w:r>
      <w:r w:rsidR="002F3C5C" w:rsidRPr="009620DC">
        <w:rPr>
          <w:rFonts w:ascii="Times New Roman" w:eastAsia="Calibri" w:hAnsi="Times New Roman" w:cs="Times New Roman"/>
          <w:sz w:val="24"/>
          <w:szCs w:val="24"/>
          <w:lang w:val="lt-LT"/>
        </w:rPr>
        <w:t>o taisyklės</w:t>
      </w:r>
      <w:r w:rsidR="00833E54" w:rsidRPr="009620DC">
        <w:rPr>
          <w:rFonts w:ascii="Times New Roman" w:eastAsia="Calibri" w:hAnsi="Times New Roman" w:cs="Times New Roman"/>
          <w:sz w:val="24"/>
          <w:szCs w:val="24"/>
          <w:lang w:val="lt-LT"/>
        </w:rPr>
        <w:t>:</w:t>
      </w:r>
    </w:p>
    <w:p w14:paraId="03A420F7" w14:textId="679DFC43" w:rsidR="00361B26" w:rsidRPr="009620DC" w:rsidRDefault="00833E54" w:rsidP="00361B26">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 xml:space="preserve">22.1. Preliminariosios sutarties 2 priede nustatyti maksimalūs įkainiai gali būti perskaičiuojami tiek jų didėjimo, tiek mažėjimo kryptimi, jeigu įvykdomos </w:t>
      </w:r>
      <w:r w:rsidR="009620DC" w:rsidRPr="009620DC">
        <w:rPr>
          <w:rFonts w:ascii="Times New Roman" w:hAnsi="Times New Roman" w:cs="Times New Roman"/>
          <w:sz w:val="24"/>
          <w:szCs w:val="24"/>
          <w:lang w:val="lt-LT"/>
        </w:rPr>
        <w:t>Preliminariosios sutarties 22</w:t>
      </w:r>
      <w:r w:rsidRPr="009620DC">
        <w:rPr>
          <w:rFonts w:ascii="Times New Roman" w:hAnsi="Times New Roman" w:cs="Times New Roman"/>
          <w:sz w:val="24"/>
          <w:szCs w:val="24"/>
          <w:lang w:val="lt-LT"/>
        </w:rPr>
        <w:t xml:space="preserve"> punkte nustatytos sąlygos;</w:t>
      </w:r>
    </w:p>
    <w:p w14:paraId="6A1FAFBF" w14:textId="53462D3E" w:rsidR="00833E54" w:rsidRPr="009620DC" w:rsidRDefault="00833E54" w:rsidP="00361B26">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22.2. įkainių perskaičiavimui taikomas Valstybės duomenų agentūros Oficialiosios statistikos portale skelbiamas statybos sąnaudų elementų kainų indeksas (SSKI), rodiklis „Visos statybos sąnaudos“;</w:t>
      </w:r>
    </w:p>
    <w:p w14:paraId="10444750" w14:textId="28CC701E" w:rsidR="003C1189" w:rsidRPr="009620DC" w:rsidRDefault="00833E54" w:rsidP="003C1189">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 xml:space="preserve">22.3. </w:t>
      </w:r>
      <w:r w:rsidR="003C1189" w:rsidRPr="009620DC">
        <w:rPr>
          <w:rFonts w:ascii="Times New Roman" w:hAnsi="Times New Roman" w:cs="Times New Roman"/>
          <w:sz w:val="24"/>
          <w:szCs w:val="24"/>
          <w:lang w:val="lt-LT"/>
        </w:rPr>
        <w:t>pirmą kartą Preliminariosios sutarties 2 priede nustatyti maksimalūs įkainiai gali būti perskaičiuojami ne anksčiau kaip praėjus 12 (dvylikai) mėnesių nuo Preliminariosios sutarties įsigaliojimo dienos, jeigu SSKI pokytis, palyginti su bazine SSKI reikšme, yra ne mažesnis kaip 5 (penki) procentai;</w:t>
      </w:r>
    </w:p>
    <w:p w14:paraId="16254B2E" w14:textId="7790C306" w:rsidR="00833E54" w:rsidRPr="009620DC" w:rsidRDefault="00833E54" w:rsidP="00361B26">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 xml:space="preserve">22.4. </w:t>
      </w:r>
      <w:r w:rsidR="003C1189" w:rsidRPr="009620DC">
        <w:rPr>
          <w:rFonts w:ascii="Times New Roman" w:hAnsi="Times New Roman" w:cs="Times New Roman"/>
          <w:sz w:val="24"/>
          <w:szCs w:val="24"/>
          <w:lang w:val="lt-LT"/>
        </w:rPr>
        <w:t>pirmojo įkainių perskaičiavimo atveju bazine SSKI reikšme laikoma SSKI reikšmė mėnesį, kurį baigėsi pasiūlymų pateikimo terminas, o einamąja SSKI reikšme – SSKI reikšmė mėnesį, einantį prieš mėnesį, kurį atliekamas įkainių perskaičiavimas, jeigu šio mėnesio SSKI reikšmė yra oficialiai paskelbta</w:t>
      </w:r>
      <w:r w:rsidRPr="009620DC">
        <w:rPr>
          <w:rFonts w:ascii="Times New Roman" w:hAnsi="Times New Roman" w:cs="Times New Roman"/>
          <w:sz w:val="24"/>
          <w:szCs w:val="24"/>
          <w:lang w:val="lt-LT"/>
        </w:rPr>
        <w:t>;</w:t>
      </w:r>
    </w:p>
    <w:p w14:paraId="0337F97B" w14:textId="1D0E584A" w:rsidR="00833E54" w:rsidRPr="009620DC" w:rsidRDefault="00833E54" w:rsidP="00361B26">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 xml:space="preserve">22.5. </w:t>
      </w:r>
      <w:r w:rsidR="003C1189" w:rsidRPr="009620DC">
        <w:rPr>
          <w:rFonts w:ascii="Times New Roman" w:hAnsi="Times New Roman" w:cs="Times New Roman"/>
          <w:sz w:val="24"/>
          <w:szCs w:val="24"/>
          <w:lang w:val="lt-LT"/>
        </w:rPr>
        <w:t>kiekvienas vėlesnis Preliminariosios sutarties 2 priede nustatytų maksimalių įkainių perskaičiavimas gali būti atliekamas ne anksčiau kaip praėjus 12 (dvylikai) mėnesių nuo paskutinio įkainių perskaičiavimo įsigaliojimo dienos, jeigu SSKI pokytis, palyginti su paskutinio įkainių perskaičiavimo metu naudota bazine SSKI reikšme, yra ne mažesnis kaip 5 (penki) procentai</w:t>
      </w:r>
      <w:r w:rsidRPr="009620DC">
        <w:rPr>
          <w:rFonts w:ascii="Times New Roman" w:hAnsi="Times New Roman" w:cs="Times New Roman"/>
          <w:sz w:val="24"/>
          <w:szCs w:val="24"/>
          <w:lang w:val="lt-LT"/>
        </w:rPr>
        <w:t>;</w:t>
      </w:r>
    </w:p>
    <w:p w14:paraId="0BFE5DB0" w14:textId="527C9804" w:rsidR="003C1189" w:rsidRPr="009620DC" w:rsidRDefault="003C1189" w:rsidP="00361B26">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22.6</w:t>
      </w:r>
      <w:r w:rsidR="00E67DA6" w:rsidRPr="009620DC">
        <w:rPr>
          <w:rFonts w:ascii="Times New Roman" w:hAnsi="Times New Roman" w:cs="Times New Roman"/>
          <w:sz w:val="24"/>
          <w:szCs w:val="24"/>
          <w:lang w:val="lt-LT"/>
        </w:rPr>
        <w:t>. jeigu suėjus 12 (dvylikos) mėnesių terminui SSKI pokytis nesiekia 5 (penkių) procentų, įkainiai neperskaičiuojami. Tokiu atveju iki tol taikyta bazinė SSKI reikšmė išlieka nepakitusi ir naudojama atliekant kitą įkainių perskaičiavimą</w:t>
      </w:r>
      <w:r w:rsidRPr="009620DC">
        <w:rPr>
          <w:rFonts w:ascii="Times New Roman" w:hAnsi="Times New Roman" w:cs="Times New Roman"/>
          <w:sz w:val="24"/>
          <w:szCs w:val="24"/>
          <w:lang w:val="lt-LT"/>
        </w:rPr>
        <w:t>;</w:t>
      </w:r>
    </w:p>
    <w:p w14:paraId="0917E52F" w14:textId="42AD1B5C" w:rsidR="00D06743" w:rsidRPr="009620DC" w:rsidRDefault="00D06743" w:rsidP="00361B26">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22.7. pirmojo perskaičiavimo atveju SSKI pokytis apskaičiuojamas lyginant einamąją SSKI reikšmę su 22.4 papunktyje nustatyta bazine SSKI reikšme. Kiekvieno vėlesnio perskaičiavimo atveju SSKI pokytis apskaičiuojamas lyginant einamąją SSKI reikšmę su paskutinio perskaičiavimo metu naudota bazine SSKI reikšme;</w:t>
      </w:r>
    </w:p>
    <w:p w14:paraId="38B6B0CD" w14:textId="33E924D9" w:rsidR="00833E54" w:rsidRPr="009620DC" w:rsidRDefault="00833E54" w:rsidP="00833E54">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lastRenderedPageBreak/>
        <w:t>22.</w:t>
      </w:r>
      <w:r w:rsidR="00D06743" w:rsidRPr="009620DC">
        <w:rPr>
          <w:rFonts w:ascii="Times New Roman" w:hAnsi="Times New Roman" w:cs="Times New Roman"/>
          <w:sz w:val="24"/>
          <w:szCs w:val="24"/>
          <w:lang w:val="lt-LT"/>
        </w:rPr>
        <w:t>8</w:t>
      </w:r>
      <w:r w:rsidRPr="009620DC">
        <w:rPr>
          <w:rFonts w:ascii="Times New Roman" w:hAnsi="Times New Roman" w:cs="Times New Roman"/>
          <w:sz w:val="24"/>
          <w:szCs w:val="24"/>
          <w:lang w:val="lt-LT"/>
        </w:rPr>
        <w:t>. SSKI pokytis apskaičiuojamas pagal formulę:</w:t>
      </w:r>
    </w:p>
    <w:p w14:paraId="53A97D37" w14:textId="77777777" w:rsidR="00833E54" w:rsidRPr="009620DC" w:rsidRDefault="00833E54" w:rsidP="00833E54">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p>
    <w:p w14:paraId="28359188" w14:textId="506CACEB" w:rsidR="00833E54" w:rsidRPr="009620DC" w:rsidRDefault="00833E54" w:rsidP="00833E54">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SSKI = ((</w:t>
      </w:r>
      <w:proofErr w:type="spellStart"/>
      <w:r w:rsidRPr="009620DC">
        <w:rPr>
          <w:rFonts w:ascii="Times New Roman" w:hAnsi="Times New Roman" w:cs="Times New Roman"/>
          <w:sz w:val="24"/>
          <w:szCs w:val="24"/>
          <w:lang w:val="lt-LT"/>
        </w:rPr>
        <w:t>SSKI</w:t>
      </w:r>
      <w:r w:rsidRPr="009620DC">
        <w:rPr>
          <w:rFonts w:ascii="Times New Roman" w:hAnsi="Times New Roman" w:cs="Times New Roman"/>
          <w:sz w:val="24"/>
          <w:szCs w:val="24"/>
          <w:vertAlign w:val="subscript"/>
          <w:lang w:val="lt-LT"/>
        </w:rPr>
        <w:t>einamasis</w:t>
      </w:r>
      <w:proofErr w:type="spellEnd"/>
      <w:r w:rsidRPr="009620DC">
        <w:rPr>
          <w:rFonts w:ascii="Times New Roman" w:hAnsi="Times New Roman" w:cs="Times New Roman"/>
          <w:sz w:val="24"/>
          <w:szCs w:val="24"/>
          <w:lang w:val="lt-LT"/>
        </w:rPr>
        <w:t xml:space="preserve"> / </w:t>
      </w:r>
      <w:proofErr w:type="spellStart"/>
      <w:r w:rsidRPr="009620DC">
        <w:rPr>
          <w:rFonts w:ascii="Times New Roman" w:hAnsi="Times New Roman" w:cs="Times New Roman"/>
          <w:sz w:val="24"/>
          <w:szCs w:val="24"/>
          <w:lang w:val="lt-LT"/>
        </w:rPr>
        <w:t>SSKI</w:t>
      </w:r>
      <w:r w:rsidRPr="009620DC">
        <w:rPr>
          <w:rFonts w:ascii="Times New Roman" w:hAnsi="Times New Roman" w:cs="Times New Roman"/>
          <w:sz w:val="24"/>
          <w:szCs w:val="24"/>
          <w:vertAlign w:val="subscript"/>
          <w:lang w:val="lt-LT"/>
        </w:rPr>
        <w:t>bazinis</w:t>
      </w:r>
      <w:proofErr w:type="spellEnd"/>
      <w:r w:rsidRPr="009620DC">
        <w:rPr>
          <w:rFonts w:ascii="Times New Roman" w:hAnsi="Times New Roman" w:cs="Times New Roman"/>
          <w:sz w:val="24"/>
          <w:szCs w:val="24"/>
          <w:lang w:val="lt-LT"/>
        </w:rPr>
        <w:t>) – 1) × 100 proc.</w:t>
      </w:r>
    </w:p>
    <w:p w14:paraId="2A1CCD1F" w14:textId="77777777" w:rsidR="00833E54" w:rsidRPr="009620DC" w:rsidRDefault="00833E54" w:rsidP="00833E54">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p>
    <w:p w14:paraId="34D2D14B" w14:textId="2DF5F960" w:rsidR="00833E54" w:rsidRPr="009620DC" w:rsidRDefault="00833E54" w:rsidP="00833E54">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Perskaičiavimas atliekamas, kai absoliuti apskaičiuoto SSKI pokyčio reikšmė yra lygi arba didesnė kaip 5 procentai.</w:t>
      </w:r>
    </w:p>
    <w:p w14:paraId="7456A0BB" w14:textId="77777777" w:rsidR="00D06743" w:rsidRPr="009620DC" w:rsidRDefault="00D06743" w:rsidP="00F459C9">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p>
    <w:p w14:paraId="1A39E4EC" w14:textId="3AE44B31" w:rsidR="00F459C9" w:rsidRPr="009620DC" w:rsidRDefault="00F459C9" w:rsidP="00F459C9">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22.</w:t>
      </w:r>
      <w:r w:rsidR="00D06743" w:rsidRPr="009620DC">
        <w:rPr>
          <w:rFonts w:ascii="Times New Roman" w:hAnsi="Times New Roman" w:cs="Times New Roman"/>
          <w:sz w:val="24"/>
          <w:szCs w:val="24"/>
          <w:lang w:val="lt-LT"/>
        </w:rPr>
        <w:t>9</w:t>
      </w:r>
      <w:r w:rsidRPr="009620DC">
        <w:rPr>
          <w:rFonts w:ascii="Times New Roman" w:hAnsi="Times New Roman" w:cs="Times New Roman"/>
          <w:sz w:val="24"/>
          <w:szCs w:val="24"/>
          <w:lang w:val="lt-LT"/>
        </w:rPr>
        <w:t>. Įkainių perskaičiavimo koeficientas (P) apskaičiuojamas pagal formulę:</w:t>
      </w:r>
    </w:p>
    <w:p w14:paraId="3A0FE06A" w14:textId="77777777" w:rsidR="00F459C9" w:rsidRPr="009620DC" w:rsidRDefault="00F459C9" w:rsidP="00F459C9">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p>
    <w:p w14:paraId="0E212292" w14:textId="77777777" w:rsidR="00F459C9" w:rsidRPr="009620DC" w:rsidRDefault="00F459C9" w:rsidP="00F459C9">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 xml:space="preserve">P = </w:t>
      </w:r>
      <w:proofErr w:type="spellStart"/>
      <w:r w:rsidRPr="009620DC">
        <w:rPr>
          <w:rFonts w:ascii="Times New Roman" w:hAnsi="Times New Roman" w:cs="Times New Roman"/>
          <w:sz w:val="24"/>
          <w:szCs w:val="24"/>
          <w:lang w:val="lt-LT"/>
        </w:rPr>
        <w:t>SSKI</w:t>
      </w:r>
      <w:r w:rsidRPr="009620DC">
        <w:rPr>
          <w:rFonts w:ascii="Times New Roman" w:hAnsi="Times New Roman" w:cs="Times New Roman"/>
          <w:sz w:val="24"/>
          <w:szCs w:val="24"/>
          <w:vertAlign w:val="subscript"/>
          <w:lang w:val="lt-LT"/>
        </w:rPr>
        <w:t>einamasis</w:t>
      </w:r>
      <w:proofErr w:type="spellEnd"/>
      <w:r w:rsidRPr="009620DC">
        <w:rPr>
          <w:rFonts w:ascii="Times New Roman" w:hAnsi="Times New Roman" w:cs="Times New Roman"/>
          <w:sz w:val="24"/>
          <w:szCs w:val="24"/>
          <w:lang w:val="lt-LT"/>
        </w:rPr>
        <w:t xml:space="preserve"> / </w:t>
      </w:r>
      <w:proofErr w:type="spellStart"/>
      <w:r w:rsidRPr="009620DC">
        <w:rPr>
          <w:rFonts w:ascii="Times New Roman" w:hAnsi="Times New Roman" w:cs="Times New Roman"/>
          <w:sz w:val="24"/>
          <w:szCs w:val="24"/>
          <w:lang w:val="lt-LT"/>
        </w:rPr>
        <w:t>SSKI</w:t>
      </w:r>
      <w:r w:rsidRPr="009620DC">
        <w:rPr>
          <w:rFonts w:ascii="Times New Roman" w:hAnsi="Times New Roman" w:cs="Times New Roman"/>
          <w:sz w:val="24"/>
          <w:szCs w:val="24"/>
          <w:vertAlign w:val="subscript"/>
          <w:lang w:val="lt-LT"/>
        </w:rPr>
        <w:t>bazinis</w:t>
      </w:r>
      <w:proofErr w:type="spellEnd"/>
      <w:r w:rsidRPr="009620DC">
        <w:rPr>
          <w:rFonts w:ascii="Times New Roman" w:hAnsi="Times New Roman" w:cs="Times New Roman"/>
          <w:sz w:val="24"/>
          <w:szCs w:val="24"/>
          <w:lang w:val="lt-LT"/>
        </w:rPr>
        <w:t>.</w:t>
      </w:r>
    </w:p>
    <w:p w14:paraId="2837E946" w14:textId="77777777" w:rsidR="00F459C9" w:rsidRPr="009620DC" w:rsidRDefault="00F459C9" w:rsidP="00F459C9">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p>
    <w:p w14:paraId="03FCD8AF" w14:textId="77777777" w:rsidR="00F459C9" w:rsidRPr="009620DC" w:rsidRDefault="00F459C9" w:rsidP="00F459C9">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Kiekvienas Preliminariosios sutarties 2 priede nustatytas maksimalus įkainis perskaičiuojamas pagal formulę:</w:t>
      </w:r>
    </w:p>
    <w:p w14:paraId="1611522C" w14:textId="77777777" w:rsidR="00F459C9" w:rsidRPr="009620DC" w:rsidRDefault="00F459C9" w:rsidP="00F459C9">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p>
    <w:p w14:paraId="55AEC7F7" w14:textId="1ED5D458" w:rsidR="00F459C9" w:rsidRPr="009620DC" w:rsidRDefault="00F459C9" w:rsidP="00F459C9">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proofErr w:type="spellStart"/>
      <w:r w:rsidRPr="009620DC">
        <w:rPr>
          <w:rFonts w:ascii="Times New Roman" w:hAnsi="Times New Roman" w:cs="Times New Roman"/>
          <w:sz w:val="24"/>
          <w:szCs w:val="24"/>
          <w:lang w:val="lt-LT"/>
        </w:rPr>
        <w:t>Įkainis</w:t>
      </w:r>
      <w:r w:rsidRPr="009620DC">
        <w:rPr>
          <w:rFonts w:ascii="Times New Roman" w:hAnsi="Times New Roman" w:cs="Times New Roman"/>
          <w:sz w:val="24"/>
          <w:szCs w:val="24"/>
          <w:vertAlign w:val="subscript"/>
          <w:lang w:val="lt-LT"/>
        </w:rPr>
        <w:t>naujas</w:t>
      </w:r>
      <w:proofErr w:type="spellEnd"/>
      <w:r w:rsidRPr="009620DC">
        <w:rPr>
          <w:rFonts w:ascii="Times New Roman" w:hAnsi="Times New Roman" w:cs="Times New Roman"/>
          <w:sz w:val="24"/>
          <w:szCs w:val="24"/>
          <w:lang w:val="lt-LT"/>
        </w:rPr>
        <w:t xml:space="preserve"> = </w:t>
      </w:r>
      <w:proofErr w:type="spellStart"/>
      <w:r w:rsidRPr="009620DC">
        <w:rPr>
          <w:rFonts w:ascii="Times New Roman" w:hAnsi="Times New Roman" w:cs="Times New Roman"/>
          <w:sz w:val="24"/>
          <w:szCs w:val="24"/>
          <w:lang w:val="lt-LT"/>
        </w:rPr>
        <w:t>Įkainis</w:t>
      </w:r>
      <w:r w:rsidRPr="009620DC">
        <w:rPr>
          <w:rFonts w:ascii="Times New Roman" w:hAnsi="Times New Roman" w:cs="Times New Roman"/>
          <w:sz w:val="24"/>
          <w:szCs w:val="24"/>
          <w:vertAlign w:val="subscript"/>
          <w:lang w:val="lt-LT"/>
        </w:rPr>
        <w:t>senas</w:t>
      </w:r>
      <w:proofErr w:type="spellEnd"/>
      <w:r w:rsidRPr="009620DC">
        <w:rPr>
          <w:rFonts w:ascii="Times New Roman" w:hAnsi="Times New Roman" w:cs="Times New Roman"/>
          <w:sz w:val="24"/>
          <w:szCs w:val="24"/>
          <w:lang w:val="lt-LT"/>
        </w:rPr>
        <w:t xml:space="preserve"> × P</w:t>
      </w:r>
      <w:r w:rsidR="00D06743" w:rsidRPr="009620DC">
        <w:rPr>
          <w:rFonts w:ascii="Times New Roman" w:hAnsi="Times New Roman" w:cs="Times New Roman"/>
          <w:sz w:val="24"/>
          <w:szCs w:val="24"/>
          <w:lang w:val="lt-LT"/>
        </w:rPr>
        <w:t>;</w:t>
      </w:r>
    </w:p>
    <w:p w14:paraId="6DA93CBD" w14:textId="77777777" w:rsidR="00D06743" w:rsidRPr="009620DC" w:rsidRDefault="00D06743" w:rsidP="00F459C9">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p>
    <w:p w14:paraId="020E69C3" w14:textId="7E0B086A" w:rsidR="00F459C9" w:rsidRPr="009620DC" w:rsidRDefault="00F459C9" w:rsidP="00F459C9">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22.</w:t>
      </w:r>
      <w:r w:rsidR="00D06743" w:rsidRPr="009620DC">
        <w:rPr>
          <w:rFonts w:ascii="Times New Roman" w:hAnsi="Times New Roman" w:cs="Times New Roman"/>
          <w:sz w:val="24"/>
          <w:szCs w:val="24"/>
          <w:lang w:val="lt-LT"/>
        </w:rPr>
        <w:t>10</w:t>
      </w:r>
      <w:r w:rsidRPr="009620DC">
        <w:rPr>
          <w:rFonts w:ascii="Times New Roman" w:hAnsi="Times New Roman" w:cs="Times New Roman"/>
          <w:sz w:val="24"/>
          <w:szCs w:val="24"/>
          <w:lang w:val="lt-LT"/>
        </w:rPr>
        <w:t>. perskaičiuojant įkainius taikomas visas pagal 22.</w:t>
      </w:r>
      <w:r w:rsidR="009620DC" w:rsidRPr="009620DC">
        <w:rPr>
          <w:rFonts w:ascii="Times New Roman" w:hAnsi="Times New Roman" w:cs="Times New Roman"/>
          <w:sz w:val="24"/>
          <w:szCs w:val="24"/>
          <w:lang w:val="lt-LT"/>
        </w:rPr>
        <w:t>9</w:t>
      </w:r>
      <w:r w:rsidRPr="009620DC">
        <w:rPr>
          <w:rFonts w:ascii="Times New Roman" w:hAnsi="Times New Roman" w:cs="Times New Roman"/>
          <w:sz w:val="24"/>
          <w:szCs w:val="24"/>
          <w:lang w:val="lt-LT"/>
        </w:rPr>
        <w:t xml:space="preserve"> papunktį apskaičiuotas perskaičiavimo koeficientas. Perskaičiuoti įkainiai apvalinami iki 2 (dviejų) skaitmenų po kablelio;</w:t>
      </w:r>
    </w:p>
    <w:p w14:paraId="545DB056" w14:textId="364325BF" w:rsidR="00F459C9" w:rsidRPr="009620DC" w:rsidRDefault="00F459C9" w:rsidP="00F459C9">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22.1</w:t>
      </w:r>
      <w:r w:rsidR="00D06743" w:rsidRPr="009620DC">
        <w:rPr>
          <w:rFonts w:ascii="Times New Roman" w:hAnsi="Times New Roman" w:cs="Times New Roman"/>
          <w:sz w:val="24"/>
          <w:szCs w:val="24"/>
          <w:lang w:val="lt-LT"/>
        </w:rPr>
        <w:t>1</w:t>
      </w:r>
      <w:r w:rsidRPr="009620DC">
        <w:rPr>
          <w:rFonts w:ascii="Times New Roman" w:hAnsi="Times New Roman" w:cs="Times New Roman"/>
          <w:sz w:val="24"/>
          <w:szCs w:val="24"/>
          <w:lang w:val="lt-LT"/>
        </w:rPr>
        <w:t>. perskaičiavimas atliekamas Pirkėjo arba Tiekėjo iniciatyva. Šalis, inicijuojanti perskaičiavimą, kitai Šaliai pateikia rašytinį prašymą, kuriame nurodomos perskaičiavimo aplinkybės, taikytos SSKI reikšmės, apskaičiuotas SSKI pokytis, perskaičiavimo koeficientas ir perskaičiuoti įkainiai;</w:t>
      </w:r>
    </w:p>
    <w:p w14:paraId="1671EC9A" w14:textId="663A265D" w:rsidR="00F459C9" w:rsidRPr="009620DC" w:rsidRDefault="00F459C9" w:rsidP="00F459C9">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22.1</w:t>
      </w:r>
      <w:r w:rsidR="00D06743" w:rsidRPr="009620DC">
        <w:rPr>
          <w:rFonts w:ascii="Times New Roman" w:hAnsi="Times New Roman" w:cs="Times New Roman"/>
          <w:sz w:val="24"/>
          <w:szCs w:val="24"/>
          <w:lang w:val="lt-LT"/>
        </w:rPr>
        <w:t>2</w:t>
      </w:r>
      <w:r w:rsidRPr="009620DC">
        <w:rPr>
          <w:rFonts w:ascii="Times New Roman" w:hAnsi="Times New Roman" w:cs="Times New Roman"/>
          <w:sz w:val="24"/>
          <w:szCs w:val="24"/>
          <w:lang w:val="lt-LT"/>
        </w:rPr>
        <w:t>. Pirkėjas patikrina pateiktą perskaičiavimą ir, nenustatęs skaičiavimo klaidų, per 10 (dešimt) darbo dienų pateikia kitai Šaliai pasirašyti susitarimą dėl Preliminariosios sutarties 2 priede nustatytų maksimalių įkainių perskaičiavimo;</w:t>
      </w:r>
    </w:p>
    <w:p w14:paraId="747CA7E4" w14:textId="7EB2AA03" w:rsidR="00F459C9" w:rsidRPr="009620DC" w:rsidRDefault="00F459C9" w:rsidP="00F459C9">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22.1</w:t>
      </w:r>
      <w:r w:rsidR="00D06743" w:rsidRPr="009620DC">
        <w:rPr>
          <w:rFonts w:ascii="Times New Roman" w:hAnsi="Times New Roman" w:cs="Times New Roman"/>
          <w:sz w:val="24"/>
          <w:szCs w:val="24"/>
          <w:lang w:val="lt-LT"/>
        </w:rPr>
        <w:t>3</w:t>
      </w:r>
      <w:r w:rsidRPr="009620DC">
        <w:rPr>
          <w:rFonts w:ascii="Times New Roman" w:hAnsi="Times New Roman" w:cs="Times New Roman"/>
          <w:sz w:val="24"/>
          <w:szCs w:val="24"/>
          <w:lang w:val="lt-LT"/>
        </w:rPr>
        <w:t>. įkainių perskaičiavimas įforminamas Šalių rašytiniu susitarimu, kuris tampa neatskiriama Preliminariosios sutarties dalimi. Šiame susitarime nurodomos iki perskaičiavimo galiojusios ir po perskaičiavimo taikomos maksimalių įkainių reikšmės, taikytos SSKI reikšmės, perskaičiavimo koeficientas ir įkainių perskaičiavimo įsigaliojimo diena;</w:t>
      </w:r>
    </w:p>
    <w:p w14:paraId="5276CBDC" w14:textId="22F6711A" w:rsidR="00F459C9" w:rsidRPr="009620DC" w:rsidRDefault="00F459C9" w:rsidP="00F459C9">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22.1</w:t>
      </w:r>
      <w:r w:rsidR="00D06743" w:rsidRPr="009620DC">
        <w:rPr>
          <w:rFonts w:ascii="Times New Roman" w:hAnsi="Times New Roman" w:cs="Times New Roman"/>
          <w:sz w:val="24"/>
          <w:szCs w:val="24"/>
          <w:lang w:val="lt-LT"/>
        </w:rPr>
        <w:t>4</w:t>
      </w:r>
      <w:r w:rsidRPr="009620DC">
        <w:rPr>
          <w:rFonts w:ascii="Times New Roman" w:hAnsi="Times New Roman" w:cs="Times New Roman"/>
          <w:sz w:val="24"/>
          <w:szCs w:val="24"/>
          <w:lang w:val="lt-LT"/>
        </w:rPr>
        <w:t>. perskaičiuoti maksimalūs įkainiai taikomi visiems atnaujintiems tiekėjų varžymams, kurie pradedami po perskaičiuotų įkainių įsigaliojimo dienos. Atnaujintam tiekėjų varžymuisi, kuris pradėtas iki perskaičiuotų įkainių įsigaliojimo dienos, taikomi iki perskaičiavimo galioję maksimalūs įkainiai;</w:t>
      </w:r>
    </w:p>
    <w:p w14:paraId="2EEB26AB" w14:textId="2D654EC3" w:rsidR="00F459C9" w:rsidRPr="009620DC" w:rsidRDefault="00F459C9" w:rsidP="00F459C9">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22.1</w:t>
      </w:r>
      <w:r w:rsidR="00D06743" w:rsidRPr="009620DC">
        <w:rPr>
          <w:rFonts w:ascii="Times New Roman" w:hAnsi="Times New Roman" w:cs="Times New Roman"/>
          <w:sz w:val="24"/>
          <w:szCs w:val="24"/>
          <w:lang w:val="lt-LT"/>
        </w:rPr>
        <w:t>5</w:t>
      </w:r>
      <w:r w:rsidRPr="009620DC">
        <w:rPr>
          <w:rFonts w:ascii="Times New Roman" w:hAnsi="Times New Roman" w:cs="Times New Roman"/>
          <w:sz w:val="24"/>
          <w:szCs w:val="24"/>
          <w:lang w:val="lt-LT"/>
        </w:rPr>
        <w:t>. perskaičiuoti maksimalūs įkainiai įsigalioja nuo kito kalendorinio mėnesio pirmos dienos po susitarimo dėl įkainių perskaičiavimo pasirašymo dienos, jeigu Šalių susitarime nenustatyta vėlesnė įsigaliojimo diena;</w:t>
      </w:r>
    </w:p>
    <w:p w14:paraId="7A4EF458" w14:textId="54538566" w:rsidR="00F459C9" w:rsidRPr="009620DC" w:rsidRDefault="00F459C9" w:rsidP="00F459C9">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22.1</w:t>
      </w:r>
      <w:r w:rsidR="00D06743" w:rsidRPr="009620DC">
        <w:rPr>
          <w:rFonts w:ascii="Times New Roman" w:hAnsi="Times New Roman" w:cs="Times New Roman"/>
          <w:sz w:val="24"/>
          <w:szCs w:val="24"/>
          <w:lang w:val="lt-LT"/>
        </w:rPr>
        <w:t>6</w:t>
      </w:r>
      <w:r w:rsidRPr="009620DC">
        <w:rPr>
          <w:rFonts w:ascii="Times New Roman" w:hAnsi="Times New Roman" w:cs="Times New Roman"/>
          <w:sz w:val="24"/>
          <w:szCs w:val="24"/>
          <w:lang w:val="lt-LT"/>
        </w:rPr>
        <w:t>. jeigu Valstybės duomenų agentūra pakeičia 22.2 papunktyje nurodyto statistinio rodiklio pavadinimą, klasifikaciją, bazinius metus, skelbimo formą ar kitus techninius rodiklio požymius, tačiau rodiklio ekonominė prasmė išlieka iš esmės nepakitusi, perskaičiavimui taikoma atitinkamai pakeista to paties statistinio rodiklio reikšmė;</w:t>
      </w:r>
    </w:p>
    <w:p w14:paraId="36599C67" w14:textId="3AD34E64" w:rsidR="00F459C9" w:rsidRPr="009620DC" w:rsidRDefault="00F459C9" w:rsidP="00F459C9">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22.1</w:t>
      </w:r>
      <w:r w:rsidR="00D06743" w:rsidRPr="009620DC">
        <w:rPr>
          <w:rFonts w:ascii="Times New Roman" w:hAnsi="Times New Roman" w:cs="Times New Roman"/>
          <w:sz w:val="24"/>
          <w:szCs w:val="24"/>
          <w:lang w:val="lt-LT"/>
        </w:rPr>
        <w:t>7</w:t>
      </w:r>
      <w:r w:rsidRPr="009620DC">
        <w:rPr>
          <w:rFonts w:ascii="Times New Roman" w:hAnsi="Times New Roman" w:cs="Times New Roman"/>
          <w:sz w:val="24"/>
          <w:szCs w:val="24"/>
          <w:lang w:val="lt-LT"/>
        </w:rPr>
        <w:t>. jeigu 22.2 papunktyje nurodytas statistinis rodiklis nustojamas skelbti ir jo neįmanoma tiesiogiai pakeisti kitu pagal ekonominę prasmę lygiaverčiu oficialiu statistiniu rodikliu, Šalys susitaria dėl naujo oficialaus statistinio rodiklio taikymo, kuris pagal savo paskirtį ir ekonominę prasmę kiek įmanoma tiksliau atspindėtų iki tol taikyto rodiklio kitimą. Toks susitarimas negali pakeisti šiame punkte nustatyto kainos perskaičiavimo principo;</w:t>
      </w:r>
    </w:p>
    <w:p w14:paraId="78651ED6" w14:textId="76FF6FF9" w:rsidR="00F459C9" w:rsidRPr="00F459C9" w:rsidRDefault="00F459C9" w:rsidP="00F459C9">
      <w:pPr>
        <w:pStyle w:val="Sraopastraipa"/>
        <w:tabs>
          <w:tab w:val="left" w:pos="282"/>
          <w:tab w:val="left" w:pos="424"/>
          <w:tab w:val="left" w:pos="466"/>
          <w:tab w:val="left" w:pos="572"/>
        </w:tabs>
        <w:spacing w:after="0" w:line="240" w:lineRule="auto"/>
        <w:ind w:left="-1" w:firstLine="851"/>
        <w:jc w:val="both"/>
        <w:rPr>
          <w:rFonts w:ascii="Times New Roman" w:hAnsi="Times New Roman" w:cs="Times New Roman"/>
          <w:sz w:val="24"/>
          <w:szCs w:val="24"/>
          <w:lang w:val="lt-LT"/>
        </w:rPr>
      </w:pPr>
      <w:r w:rsidRPr="009620DC">
        <w:rPr>
          <w:rFonts w:ascii="Times New Roman" w:hAnsi="Times New Roman" w:cs="Times New Roman"/>
          <w:sz w:val="24"/>
          <w:szCs w:val="24"/>
          <w:lang w:val="lt-LT"/>
        </w:rPr>
        <w:t>22.1</w:t>
      </w:r>
      <w:r w:rsidR="00D06743" w:rsidRPr="009620DC">
        <w:rPr>
          <w:rFonts w:ascii="Times New Roman" w:hAnsi="Times New Roman" w:cs="Times New Roman"/>
          <w:sz w:val="24"/>
          <w:szCs w:val="24"/>
          <w:lang w:val="lt-LT"/>
        </w:rPr>
        <w:t>8</w:t>
      </w:r>
      <w:r w:rsidRPr="009620DC">
        <w:rPr>
          <w:rFonts w:ascii="Times New Roman" w:hAnsi="Times New Roman" w:cs="Times New Roman"/>
          <w:sz w:val="24"/>
          <w:szCs w:val="24"/>
          <w:lang w:val="lt-LT"/>
        </w:rPr>
        <w:t>. pasikeitus pridėtinės vertės mokesčio tarifui, atitinkamai perskaičiuojama tik PVM dalis, taikant teisės aktuose nustatytą PVM tarifą nuo jo taikymo pradžios dienos. Toks PVM dalies perskaičiavimas nelaikomas įkainių perskaičiavimu pagal šį 22 punktą.</w:t>
      </w:r>
    </w:p>
    <w:p w14:paraId="5F90C39E" w14:textId="0C5A6A13" w:rsidR="00283954" w:rsidRPr="00F459C9" w:rsidRDefault="003D2503" w:rsidP="00361B26">
      <w:pPr>
        <w:pStyle w:val="Sraopastraipa"/>
        <w:tabs>
          <w:tab w:val="left" w:pos="282"/>
          <w:tab w:val="left" w:pos="424"/>
          <w:tab w:val="left" w:pos="466"/>
          <w:tab w:val="left" w:pos="572"/>
        </w:tabs>
        <w:spacing w:after="0" w:line="240" w:lineRule="auto"/>
        <w:ind w:left="-1" w:firstLine="851"/>
        <w:jc w:val="both"/>
        <w:rPr>
          <w:rFonts w:ascii="Times New Roman" w:eastAsia="Calibri" w:hAnsi="Times New Roman" w:cs="Times New Roman"/>
          <w:sz w:val="24"/>
          <w:szCs w:val="24"/>
          <w:lang w:val="lt-LT"/>
        </w:rPr>
      </w:pPr>
      <w:r w:rsidRPr="00F459C9">
        <w:rPr>
          <w:rFonts w:ascii="Times New Roman" w:eastAsia="Calibri" w:hAnsi="Times New Roman" w:cs="Times New Roman"/>
          <w:sz w:val="24"/>
          <w:szCs w:val="24"/>
          <w:lang w:val="lt-LT"/>
        </w:rPr>
        <w:t xml:space="preserve">23. </w:t>
      </w:r>
      <w:r w:rsidR="00283954" w:rsidRPr="00F459C9">
        <w:rPr>
          <w:rFonts w:ascii="Times New Roman" w:eastAsia="Calibri" w:hAnsi="Times New Roman" w:cs="Times New Roman"/>
          <w:sz w:val="24"/>
          <w:szCs w:val="24"/>
          <w:lang w:val="lt-LT"/>
        </w:rPr>
        <w:t>Pirkėjas neįsipareigoja įsigyti visos Preliminariosios sutarties 3 priede nurodytos Paslaugų apimties ir negarantuoja Preliminariosios sutarties 18 punkte nurodytos maksimalios vertės išnaudojimo. Nesant faktinio poreikio, Pirkėjas gali neinicijuoti Pagrindinių sutarčių sudarymo arba įsigyti mažesnę Paslaugų apimtį.</w:t>
      </w:r>
    </w:p>
    <w:p w14:paraId="42EA013F" w14:textId="77777777" w:rsidR="0083598B" w:rsidRPr="00F459C9" w:rsidRDefault="003D2503" w:rsidP="0083598B">
      <w:pPr>
        <w:spacing w:after="0" w:line="240" w:lineRule="auto"/>
        <w:ind w:firstLine="851"/>
        <w:jc w:val="both"/>
        <w:rPr>
          <w:rFonts w:eastAsia="Calibri"/>
          <w:sz w:val="24"/>
          <w:szCs w:val="24"/>
          <w:lang w:eastAsia="en-US"/>
        </w:rPr>
      </w:pPr>
      <w:r w:rsidRPr="00F459C9">
        <w:rPr>
          <w:rFonts w:eastAsia="Calibri"/>
          <w:sz w:val="24"/>
          <w:szCs w:val="24"/>
          <w:lang w:eastAsia="en-US"/>
        </w:rPr>
        <w:lastRenderedPageBreak/>
        <w:t xml:space="preserve">24. </w:t>
      </w:r>
      <w:r w:rsidR="0083598B" w:rsidRPr="00F459C9">
        <w:rPr>
          <w:rFonts w:eastAsia="Calibri"/>
          <w:sz w:val="24"/>
          <w:szCs w:val="24"/>
          <w:lang w:eastAsia="en-US"/>
        </w:rPr>
        <w:t>Pirkėjas, esant poreikiui, gali įsigyti Preliminariosios sutarties 3 priede nenurodytų, tačiau su pirkimo objektu tiesiogiai susijusių ir tinkamam Pagrindinės sutarties vykdymui būtinų papildomų paslaugų, prekių ir (ar) darbų, jeigu jų bendra vertė neviršija 10 procentų Preliminariosios sutarties 18 punkte nurodytos maksimalios vertės.</w:t>
      </w:r>
    </w:p>
    <w:p w14:paraId="263EB5BD" w14:textId="77777777" w:rsidR="0083598B" w:rsidRPr="00F459C9" w:rsidRDefault="0083598B" w:rsidP="0083598B">
      <w:pPr>
        <w:spacing w:after="0" w:line="240" w:lineRule="auto"/>
        <w:ind w:firstLine="851"/>
        <w:jc w:val="both"/>
        <w:rPr>
          <w:rFonts w:eastAsia="Calibri"/>
          <w:sz w:val="24"/>
          <w:szCs w:val="24"/>
          <w:lang w:eastAsia="en-US"/>
        </w:rPr>
      </w:pPr>
      <w:r w:rsidRPr="00F459C9">
        <w:rPr>
          <w:rFonts w:eastAsia="Calibri"/>
          <w:sz w:val="24"/>
          <w:szCs w:val="24"/>
          <w:lang w:eastAsia="en-US"/>
        </w:rPr>
        <w:t>Tokių papildomų paslaugų, prekių ar darbų kaina nustatoma konkretaus atnaujinto tiekėjų varžymosi metu, įvertinus Tiekėjo pateiktus ekonomiškai pagrįstus įkainius. Pirkėjas turi teisę reikalauti pateikti kainos pagrindimą, o Tiekėjas privalo pagrįsti, kad siūlomi įkainiai atitinka rinkos kainų lygį.</w:t>
      </w:r>
    </w:p>
    <w:p w14:paraId="6837BDF1" w14:textId="4ECEE40F" w:rsidR="00890E7A" w:rsidRPr="00F459C9" w:rsidRDefault="00890E7A" w:rsidP="0083598B">
      <w:pPr>
        <w:spacing w:after="0" w:line="240" w:lineRule="auto"/>
        <w:ind w:firstLine="851"/>
        <w:jc w:val="both"/>
        <w:rPr>
          <w:b/>
          <w:bCs/>
          <w:sz w:val="24"/>
          <w:szCs w:val="24"/>
        </w:rPr>
      </w:pPr>
    </w:p>
    <w:p w14:paraId="0C1D42F2" w14:textId="1D041644" w:rsidR="003D2503" w:rsidRPr="00F459C9" w:rsidRDefault="003D2503" w:rsidP="00250D05">
      <w:pPr>
        <w:spacing w:after="0" w:line="240" w:lineRule="auto"/>
        <w:jc w:val="center"/>
        <w:rPr>
          <w:b/>
          <w:bCs/>
          <w:sz w:val="24"/>
          <w:szCs w:val="24"/>
        </w:rPr>
      </w:pPr>
      <w:r w:rsidRPr="00F459C9">
        <w:rPr>
          <w:b/>
          <w:bCs/>
          <w:sz w:val="24"/>
          <w:szCs w:val="24"/>
        </w:rPr>
        <w:t xml:space="preserve">VI SKYRIUS </w:t>
      </w:r>
    </w:p>
    <w:p w14:paraId="599DFE47" w14:textId="77777777" w:rsidR="003D2503" w:rsidRPr="00F459C9" w:rsidRDefault="003D2503" w:rsidP="00250D05">
      <w:pPr>
        <w:spacing w:after="0" w:line="240" w:lineRule="auto"/>
        <w:jc w:val="center"/>
        <w:rPr>
          <w:b/>
          <w:bCs/>
          <w:sz w:val="24"/>
          <w:szCs w:val="24"/>
        </w:rPr>
      </w:pPr>
      <w:r w:rsidRPr="00F459C9">
        <w:rPr>
          <w:b/>
          <w:bCs/>
          <w:sz w:val="24"/>
          <w:szCs w:val="24"/>
        </w:rPr>
        <w:t>PAGRINDINIŲ SUTARČIŲ SUDARYMO IR VYKDYMO TVARKA</w:t>
      </w:r>
    </w:p>
    <w:p w14:paraId="1D30C4C2" w14:textId="77777777" w:rsidR="003D2503" w:rsidRPr="00F459C9" w:rsidRDefault="003D2503" w:rsidP="00250D05">
      <w:pPr>
        <w:spacing w:after="0" w:line="240" w:lineRule="auto"/>
        <w:jc w:val="center"/>
        <w:rPr>
          <w:b/>
          <w:bCs/>
          <w:sz w:val="24"/>
          <w:szCs w:val="24"/>
        </w:rPr>
      </w:pPr>
    </w:p>
    <w:p w14:paraId="6315468F" w14:textId="77777777" w:rsidR="00C040D1" w:rsidRPr="00F459C9" w:rsidRDefault="003D2503" w:rsidP="00250D05">
      <w:pPr>
        <w:tabs>
          <w:tab w:val="left" w:pos="1428"/>
          <w:tab w:val="left" w:pos="1843"/>
        </w:tabs>
        <w:autoSpaceDE w:val="0"/>
        <w:autoSpaceDN w:val="0"/>
        <w:adjustRightInd w:val="0"/>
        <w:spacing w:after="0" w:line="240" w:lineRule="auto"/>
        <w:ind w:firstLine="851"/>
        <w:jc w:val="both"/>
        <w:rPr>
          <w:sz w:val="24"/>
          <w:szCs w:val="24"/>
        </w:rPr>
      </w:pPr>
      <w:r w:rsidRPr="00F459C9">
        <w:rPr>
          <w:sz w:val="24"/>
          <w:szCs w:val="24"/>
        </w:rPr>
        <w:t xml:space="preserve">25. </w:t>
      </w:r>
      <w:r w:rsidR="00C040D1" w:rsidRPr="00F459C9">
        <w:rPr>
          <w:sz w:val="24"/>
          <w:szCs w:val="24"/>
        </w:rPr>
        <w:t>Pagrindinė sutartis su atrinktu Tiekėju sudaroma pagal Preliminariosios sutarties 1 priede pateiktą Pagrindinės sutarties projektą, nekeičiant esminių Preliminariosios sutarties sąlygų, atsižvelgiant į konkrečiame Užsakyme nurodytą Paslaugų poreikį, apimtį, techninius parametrus, terminus ir kitus reikalavimus.</w:t>
      </w:r>
    </w:p>
    <w:p w14:paraId="578AF56E" w14:textId="57D6B61C" w:rsidR="003D2503" w:rsidRPr="00F459C9" w:rsidRDefault="003D2503" w:rsidP="00250D05">
      <w:pPr>
        <w:tabs>
          <w:tab w:val="left" w:pos="1428"/>
          <w:tab w:val="left" w:pos="1843"/>
        </w:tabs>
        <w:autoSpaceDE w:val="0"/>
        <w:autoSpaceDN w:val="0"/>
        <w:adjustRightInd w:val="0"/>
        <w:spacing w:after="0" w:line="240" w:lineRule="auto"/>
        <w:ind w:firstLine="851"/>
        <w:jc w:val="both"/>
        <w:rPr>
          <w:sz w:val="24"/>
          <w:szCs w:val="24"/>
        </w:rPr>
      </w:pPr>
      <w:r w:rsidRPr="00F459C9">
        <w:rPr>
          <w:sz w:val="24"/>
          <w:szCs w:val="24"/>
        </w:rPr>
        <w:t>26. Pagrindinės sutarties vykdymo tvarka:</w:t>
      </w:r>
    </w:p>
    <w:p w14:paraId="08F650CF" w14:textId="73C5ACC0" w:rsidR="003D2503" w:rsidRPr="00F459C9" w:rsidRDefault="00AC403B" w:rsidP="00250D05">
      <w:pPr>
        <w:tabs>
          <w:tab w:val="left" w:pos="1428"/>
          <w:tab w:val="left" w:pos="1843"/>
        </w:tabs>
        <w:autoSpaceDE w:val="0"/>
        <w:autoSpaceDN w:val="0"/>
        <w:adjustRightInd w:val="0"/>
        <w:spacing w:after="0" w:line="240" w:lineRule="auto"/>
        <w:ind w:firstLine="851"/>
        <w:jc w:val="both"/>
        <w:rPr>
          <w:sz w:val="24"/>
          <w:szCs w:val="24"/>
        </w:rPr>
      </w:pPr>
      <w:r w:rsidRPr="00F459C9">
        <w:rPr>
          <w:sz w:val="24"/>
          <w:szCs w:val="24"/>
        </w:rPr>
        <w:t>26</w:t>
      </w:r>
      <w:r w:rsidR="003D2503" w:rsidRPr="00F459C9">
        <w:rPr>
          <w:sz w:val="24"/>
          <w:szCs w:val="24"/>
        </w:rPr>
        <w:t xml:space="preserve">.1. </w:t>
      </w:r>
      <w:r w:rsidR="00C040D1" w:rsidRPr="00F459C9">
        <w:rPr>
          <w:sz w:val="24"/>
          <w:szCs w:val="24"/>
        </w:rPr>
        <w:t>Pagrindinės sutarties kaina nustatoma pagal konkretaus Užsakymo metu faktiškai užsakytų Paslaugų apimtį ir Preliminariojoje sutartyje bei Tiekėjo galutiniame pasiūlyme nurodytus įkainius;</w:t>
      </w:r>
    </w:p>
    <w:p w14:paraId="6C86D27D" w14:textId="57811750" w:rsidR="003D2503" w:rsidRPr="00F459C9" w:rsidRDefault="00AC403B" w:rsidP="00250D05">
      <w:pPr>
        <w:tabs>
          <w:tab w:val="left" w:pos="1428"/>
          <w:tab w:val="left" w:pos="1843"/>
        </w:tabs>
        <w:autoSpaceDE w:val="0"/>
        <w:autoSpaceDN w:val="0"/>
        <w:adjustRightInd w:val="0"/>
        <w:spacing w:after="0" w:line="240" w:lineRule="auto"/>
        <w:ind w:firstLine="851"/>
        <w:jc w:val="both"/>
        <w:rPr>
          <w:sz w:val="24"/>
          <w:szCs w:val="24"/>
        </w:rPr>
      </w:pPr>
      <w:r w:rsidRPr="00F459C9">
        <w:rPr>
          <w:sz w:val="24"/>
          <w:szCs w:val="24"/>
        </w:rPr>
        <w:t>26</w:t>
      </w:r>
      <w:r w:rsidR="003D2503" w:rsidRPr="00F459C9">
        <w:rPr>
          <w:sz w:val="24"/>
          <w:szCs w:val="24"/>
        </w:rPr>
        <w:t xml:space="preserve">.2. </w:t>
      </w:r>
      <w:r w:rsidR="00C040D1" w:rsidRPr="00F459C9">
        <w:rPr>
          <w:sz w:val="24"/>
          <w:szCs w:val="24"/>
        </w:rPr>
        <w:t>Tiekėjas Paslaugas teikia Pagrindinėje sutartyje ir Užsakyme nustatytais terminais, apimtimi ir sąlygomis. Už faktiškai suteiktas Paslaugas Tiekėjas Pirkėjui pateikia PVM sąskaitą faktūrą elektroninėmis priemonėmis, naudodamasis elektronine paslauga „E. sąskaita“ (jeigu teisės aktai nenustato kitaip). Pirkėjas atsiskaito su Tiekėju per Pagrindinėje sutartyje nustatytą terminą, bet ne vėliau kaip per 30 kalendorinių dienų nuo tinkamos sąskaitos gavimo dienos;</w:t>
      </w:r>
    </w:p>
    <w:p w14:paraId="0B45F595" w14:textId="51AAC162" w:rsidR="003D2503" w:rsidRPr="00F459C9" w:rsidRDefault="00AC403B" w:rsidP="00250D05">
      <w:pPr>
        <w:tabs>
          <w:tab w:val="left" w:pos="1428"/>
          <w:tab w:val="left" w:pos="1843"/>
        </w:tabs>
        <w:autoSpaceDE w:val="0"/>
        <w:autoSpaceDN w:val="0"/>
        <w:adjustRightInd w:val="0"/>
        <w:spacing w:after="0" w:line="240" w:lineRule="auto"/>
        <w:ind w:firstLine="851"/>
        <w:jc w:val="both"/>
        <w:rPr>
          <w:sz w:val="24"/>
          <w:szCs w:val="24"/>
        </w:rPr>
      </w:pPr>
      <w:r w:rsidRPr="00F459C9">
        <w:rPr>
          <w:sz w:val="24"/>
          <w:szCs w:val="24"/>
        </w:rPr>
        <w:t>26</w:t>
      </w:r>
      <w:r w:rsidR="003D2503" w:rsidRPr="00F459C9">
        <w:rPr>
          <w:sz w:val="24"/>
          <w:szCs w:val="24"/>
        </w:rPr>
        <w:t xml:space="preserve">.3. </w:t>
      </w:r>
      <w:r w:rsidR="00C040D1" w:rsidRPr="00F459C9">
        <w:rPr>
          <w:sz w:val="24"/>
          <w:szCs w:val="24"/>
        </w:rPr>
        <w:t>Tiekėjas įsipareigoja užtikrinti, kad Paslaugos būtų suteiktos Užsakyme ir Pagrindinėje sutartyje nustatytais terminais;</w:t>
      </w:r>
    </w:p>
    <w:p w14:paraId="58FBF408" w14:textId="3CCEA303" w:rsidR="00C040D1" w:rsidRPr="00F459C9" w:rsidRDefault="00AC403B" w:rsidP="00250D05">
      <w:pPr>
        <w:tabs>
          <w:tab w:val="left" w:pos="1428"/>
          <w:tab w:val="left" w:pos="1843"/>
        </w:tabs>
        <w:autoSpaceDE w:val="0"/>
        <w:autoSpaceDN w:val="0"/>
        <w:adjustRightInd w:val="0"/>
        <w:spacing w:after="0" w:line="240" w:lineRule="auto"/>
        <w:ind w:firstLine="851"/>
        <w:jc w:val="both"/>
        <w:rPr>
          <w:sz w:val="24"/>
          <w:szCs w:val="24"/>
        </w:rPr>
      </w:pPr>
      <w:r w:rsidRPr="00F459C9">
        <w:rPr>
          <w:sz w:val="24"/>
          <w:szCs w:val="24"/>
        </w:rPr>
        <w:t>26</w:t>
      </w:r>
      <w:r w:rsidR="003D2503" w:rsidRPr="00F459C9">
        <w:rPr>
          <w:sz w:val="24"/>
          <w:szCs w:val="24"/>
        </w:rPr>
        <w:t xml:space="preserve">.4. </w:t>
      </w:r>
      <w:r w:rsidR="00C040D1" w:rsidRPr="00F459C9">
        <w:rPr>
          <w:sz w:val="24"/>
          <w:szCs w:val="24"/>
        </w:rPr>
        <w:t>Paslaugų teikimo vieta, terminai ir kitos vykdymo sąlygos nustatomos konkrečiame Užsakyme ir (ar) Pagrindinėje sutartyje. Tiekėjas privalo paskirti atsakingą atstovą, kuris užtikrintų tinkamą Paslaugų teikimo koordinavimą ir bendradarbiavimą su Pirkėju;</w:t>
      </w:r>
    </w:p>
    <w:p w14:paraId="19914CCF" w14:textId="763C63E2" w:rsidR="00C040D1" w:rsidRPr="00F459C9" w:rsidRDefault="00AC403B" w:rsidP="00250D05">
      <w:pPr>
        <w:tabs>
          <w:tab w:val="left" w:pos="1418"/>
          <w:tab w:val="left" w:pos="1843"/>
        </w:tabs>
        <w:autoSpaceDE w:val="0"/>
        <w:autoSpaceDN w:val="0"/>
        <w:adjustRightInd w:val="0"/>
        <w:spacing w:after="0" w:line="240" w:lineRule="auto"/>
        <w:ind w:firstLine="851"/>
        <w:jc w:val="both"/>
        <w:rPr>
          <w:sz w:val="24"/>
          <w:szCs w:val="24"/>
        </w:rPr>
      </w:pPr>
      <w:r w:rsidRPr="00F459C9">
        <w:rPr>
          <w:sz w:val="24"/>
          <w:szCs w:val="24"/>
        </w:rPr>
        <w:t>26</w:t>
      </w:r>
      <w:r w:rsidR="003D2503" w:rsidRPr="00F459C9">
        <w:rPr>
          <w:sz w:val="24"/>
          <w:szCs w:val="24"/>
        </w:rPr>
        <w:t xml:space="preserve">.5. </w:t>
      </w:r>
      <w:r w:rsidR="00C040D1" w:rsidRPr="00F459C9">
        <w:rPr>
          <w:sz w:val="24"/>
          <w:szCs w:val="24"/>
        </w:rPr>
        <w:t>Tiekėjas garantuoja, kad jo teikiamos Paslaugos atitiks Preliminariosios sutarties, Pagrindinės sutarties, Užsakymo ir teisės aktų reikalavimus, o suteiktos Paslaugos bus tinkamos kokybės ir atitiks nustatytus techninius bei funkcinius reikalavimus;</w:t>
      </w:r>
    </w:p>
    <w:p w14:paraId="6BD05E2A" w14:textId="5DFC0FE0" w:rsidR="00AC403B" w:rsidRPr="00F459C9" w:rsidRDefault="00AC403B" w:rsidP="00250D05">
      <w:pPr>
        <w:tabs>
          <w:tab w:val="left" w:pos="1418"/>
          <w:tab w:val="left" w:pos="1843"/>
        </w:tabs>
        <w:autoSpaceDE w:val="0"/>
        <w:autoSpaceDN w:val="0"/>
        <w:adjustRightInd w:val="0"/>
        <w:spacing w:after="0" w:line="240" w:lineRule="auto"/>
        <w:ind w:firstLine="851"/>
        <w:jc w:val="both"/>
        <w:rPr>
          <w:sz w:val="24"/>
          <w:szCs w:val="24"/>
        </w:rPr>
      </w:pPr>
      <w:r w:rsidRPr="00F459C9">
        <w:rPr>
          <w:sz w:val="24"/>
          <w:szCs w:val="24"/>
        </w:rPr>
        <w:t>26</w:t>
      </w:r>
      <w:r w:rsidR="003D2503" w:rsidRPr="00F459C9">
        <w:rPr>
          <w:sz w:val="24"/>
          <w:szCs w:val="24"/>
        </w:rPr>
        <w:t xml:space="preserve">.6. </w:t>
      </w:r>
      <w:r w:rsidR="00C040D1" w:rsidRPr="00F459C9">
        <w:rPr>
          <w:sz w:val="24"/>
          <w:szCs w:val="24"/>
        </w:rPr>
        <w:t>Tiekėjas atsako už jo valdomų, nuomojamų, įrengiamų ar kitaip Pagrindinės sutarties vykdymui naudojamų modulinių (konteinerinių) patalpų, jose esančios įrangos, baldų ir kito turto tinkamą būklę bei funkcionalumą Pagrindinės sutarties galiojimo laikotarpiu, išskyrus atvejus, kai žala atsirado dėl Pirkėjo kaltės arba nenugalimos jėgos aplinkybių;</w:t>
      </w:r>
    </w:p>
    <w:p w14:paraId="33B95630" w14:textId="6719A7E6" w:rsidR="003D2503" w:rsidRPr="00F459C9" w:rsidRDefault="00AC403B" w:rsidP="00250D05">
      <w:pPr>
        <w:tabs>
          <w:tab w:val="left" w:pos="1418"/>
          <w:tab w:val="left" w:pos="1843"/>
        </w:tabs>
        <w:autoSpaceDE w:val="0"/>
        <w:autoSpaceDN w:val="0"/>
        <w:adjustRightInd w:val="0"/>
        <w:spacing w:after="0" w:line="240" w:lineRule="auto"/>
        <w:ind w:firstLine="851"/>
        <w:jc w:val="both"/>
        <w:rPr>
          <w:sz w:val="24"/>
          <w:szCs w:val="24"/>
        </w:rPr>
      </w:pPr>
      <w:r w:rsidRPr="00F459C9">
        <w:rPr>
          <w:sz w:val="24"/>
          <w:szCs w:val="24"/>
        </w:rPr>
        <w:t xml:space="preserve">26.7. </w:t>
      </w:r>
      <w:r w:rsidR="00C040D1" w:rsidRPr="00F459C9">
        <w:rPr>
          <w:sz w:val="24"/>
          <w:szCs w:val="24"/>
        </w:rPr>
        <w:t>Tiekėjas privalo sudaryti sąlygas Pirkėjui patikrinti teikiamų Paslaugų kokybę, įrengtų patalpų, įrangos ir kito turto būklę bei atitiktį Pagrindinės sutarties reikalavimams;</w:t>
      </w:r>
    </w:p>
    <w:p w14:paraId="37EA4FD0" w14:textId="1A60C9FA" w:rsidR="00C84CAF" w:rsidRPr="00F459C9" w:rsidRDefault="00C84CAF" w:rsidP="00250D05">
      <w:pPr>
        <w:tabs>
          <w:tab w:val="left" w:pos="1418"/>
          <w:tab w:val="left" w:pos="1843"/>
        </w:tabs>
        <w:autoSpaceDE w:val="0"/>
        <w:autoSpaceDN w:val="0"/>
        <w:adjustRightInd w:val="0"/>
        <w:spacing w:after="0" w:line="240" w:lineRule="auto"/>
        <w:ind w:firstLine="851"/>
        <w:jc w:val="both"/>
        <w:rPr>
          <w:sz w:val="24"/>
          <w:szCs w:val="24"/>
        </w:rPr>
      </w:pPr>
      <w:r w:rsidRPr="00F459C9">
        <w:rPr>
          <w:sz w:val="24"/>
          <w:szCs w:val="24"/>
        </w:rPr>
        <w:t xml:space="preserve">26.8. </w:t>
      </w:r>
      <w:r w:rsidR="00C040D1" w:rsidRPr="00F459C9">
        <w:rPr>
          <w:sz w:val="24"/>
          <w:szCs w:val="24"/>
        </w:rPr>
        <w:t>pasibaigus Pagrindinės sutarties vykdymui arba išmontavus modulines (konteinerines) patalpas, Tiekėjas privalo sutvarkyti teritoriją, kurioje buvo teikiamos Paslaugos, jeigu Pagrindinėje sutartyje nenustatyta kitaip;</w:t>
      </w:r>
    </w:p>
    <w:p w14:paraId="12E72624" w14:textId="7051B950" w:rsidR="00C040D1" w:rsidRPr="00F459C9" w:rsidRDefault="00C040D1" w:rsidP="00250D05">
      <w:pPr>
        <w:tabs>
          <w:tab w:val="left" w:pos="1418"/>
          <w:tab w:val="left" w:pos="1843"/>
        </w:tabs>
        <w:autoSpaceDE w:val="0"/>
        <w:autoSpaceDN w:val="0"/>
        <w:adjustRightInd w:val="0"/>
        <w:spacing w:after="0" w:line="240" w:lineRule="auto"/>
        <w:ind w:firstLine="851"/>
        <w:jc w:val="both"/>
        <w:rPr>
          <w:sz w:val="24"/>
          <w:szCs w:val="24"/>
        </w:rPr>
      </w:pPr>
      <w:r w:rsidRPr="00F459C9">
        <w:rPr>
          <w:sz w:val="24"/>
          <w:szCs w:val="24"/>
        </w:rPr>
        <w:t>26.9. Tiekėjas įsipareigoja užtikrinti Paslaugų teikimo tęstinumą ir operatyvų reagavimą į Pirkėjo poreikius ekstremalių situacijų metu, laikydamasis Užsakyme ir Pagrindinėje sutartyje nustatytų terminų</w:t>
      </w:r>
      <w:r w:rsidR="0083598B" w:rsidRPr="00F459C9">
        <w:rPr>
          <w:sz w:val="24"/>
          <w:szCs w:val="24"/>
        </w:rPr>
        <w:t>;</w:t>
      </w:r>
    </w:p>
    <w:p w14:paraId="31BDD763" w14:textId="0A2832E6" w:rsidR="0083598B" w:rsidRPr="00F459C9" w:rsidRDefault="0083598B" w:rsidP="00250D05">
      <w:pPr>
        <w:tabs>
          <w:tab w:val="left" w:pos="1418"/>
          <w:tab w:val="left" w:pos="1843"/>
        </w:tabs>
        <w:autoSpaceDE w:val="0"/>
        <w:autoSpaceDN w:val="0"/>
        <w:adjustRightInd w:val="0"/>
        <w:spacing w:after="0" w:line="240" w:lineRule="auto"/>
        <w:ind w:firstLine="851"/>
        <w:jc w:val="both"/>
        <w:rPr>
          <w:sz w:val="24"/>
          <w:szCs w:val="24"/>
        </w:rPr>
      </w:pPr>
      <w:r w:rsidRPr="00F459C9">
        <w:rPr>
          <w:sz w:val="24"/>
          <w:szCs w:val="24"/>
        </w:rPr>
        <w:t>26.10. teikdamas Paslaugas modulinėms (konteinerinėms) patalpoms, įrangai ir kitam su Paslaugų teikimu susijusiam turtui transportuoti Tiekėjas turi naudoti ne žemesnį kaip EURO VI išmetamųjų teršalų standartą atitinkančios arba lygiavertį aplinkosauginį rezultatą užtikrinančios transporto priemones.</w:t>
      </w:r>
    </w:p>
    <w:p w14:paraId="714DD717" w14:textId="5076792A" w:rsidR="0083598B" w:rsidRPr="00F459C9" w:rsidRDefault="0083598B" w:rsidP="00250D05">
      <w:pPr>
        <w:tabs>
          <w:tab w:val="left" w:pos="1418"/>
          <w:tab w:val="left" w:pos="1843"/>
        </w:tabs>
        <w:autoSpaceDE w:val="0"/>
        <w:autoSpaceDN w:val="0"/>
        <w:adjustRightInd w:val="0"/>
        <w:spacing w:after="0" w:line="240" w:lineRule="auto"/>
        <w:ind w:firstLine="851"/>
        <w:jc w:val="both"/>
        <w:rPr>
          <w:sz w:val="24"/>
          <w:szCs w:val="24"/>
        </w:rPr>
      </w:pPr>
      <w:r w:rsidRPr="00F459C9">
        <w:rPr>
          <w:sz w:val="24"/>
          <w:szCs w:val="24"/>
        </w:rPr>
        <w:t>Pirkėjas turi teisę pareikalauti pateikti transporto priemonių registracijos liudijimų kopijas arba kitus dokumentus, patvirtinančius, kad transporto priemonės atitinka ne žemesnį kaip EURO VI išmetamųjų teršalų standartą arba lygiavertį aplinkosauginį rezultatą.</w:t>
      </w:r>
    </w:p>
    <w:p w14:paraId="682C3CB0" w14:textId="56E55D29" w:rsidR="003D2503" w:rsidRPr="00F459C9" w:rsidRDefault="00921BB1" w:rsidP="00250D05">
      <w:pPr>
        <w:tabs>
          <w:tab w:val="left" w:pos="1428"/>
          <w:tab w:val="left" w:pos="1843"/>
        </w:tabs>
        <w:autoSpaceDE w:val="0"/>
        <w:autoSpaceDN w:val="0"/>
        <w:adjustRightInd w:val="0"/>
        <w:spacing w:after="0" w:line="240" w:lineRule="auto"/>
        <w:ind w:firstLine="851"/>
        <w:jc w:val="both"/>
        <w:rPr>
          <w:sz w:val="24"/>
          <w:szCs w:val="24"/>
        </w:rPr>
      </w:pPr>
      <w:r w:rsidRPr="00F459C9">
        <w:rPr>
          <w:sz w:val="24"/>
          <w:szCs w:val="24"/>
        </w:rPr>
        <w:lastRenderedPageBreak/>
        <w:t>27</w:t>
      </w:r>
      <w:r w:rsidR="003D2503" w:rsidRPr="00F459C9">
        <w:rPr>
          <w:sz w:val="24"/>
          <w:szCs w:val="24"/>
        </w:rPr>
        <w:t xml:space="preserve">. </w:t>
      </w:r>
      <w:r w:rsidR="00C040D1" w:rsidRPr="00F459C9">
        <w:rPr>
          <w:sz w:val="24"/>
          <w:szCs w:val="24"/>
        </w:rPr>
        <w:t>Pirkėjas turi teisę Preliminariosios sutarties galiojimo laikotarpiu sudaryti su tuo pačiu ar skirtingais Tiekėjais vieną ar kelias Pagrindines sutartis.</w:t>
      </w:r>
      <w:r w:rsidR="003D2503" w:rsidRPr="00F459C9">
        <w:rPr>
          <w:sz w:val="24"/>
          <w:szCs w:val="24"/>
        </w:rPr>
        <w:t xml:space="preserve"> </w:t>
      </w:r>
    </w:p>
    <w:p w14:paraId="04211032" w14:textId="59C9ED13" w:rsidR="003D2503" w:rsidRPr="00F459C9" w:rsidRDefault="00921BB1" w:rsidP="00250D05">
      <w:pPr>
        <w:tabs>
          <w:tab w:val="left" w:pos="1428"/>
          <w:tab w:val="left" w:pos="1843"/>
        </w:tabs>
        <w:autoSpaceDE w:val="0"/>
        <w:autoSpaceDN w:val="0"/>
        <w:adjustRightInd w:val="0"/>
        <w:spacing w:after="0" w:line="240" w:lineRule="auto"/>
        <w:ind w:firstLine="851"/>
        <w:jc w:val="both"/>
        <w:rPr>
          <w:sz w:val="24"/>
          <w:szCs w:val="24"/>
        </w:rPr>
      </w:pPr>
      <w:r w:rsidRPr="00F459C9">
        <w:rPr>
          <w:sz w:val="24"/>
          <w:szCs w:val="24"/>
        </w:rPr>
        <w:t>28</w:t>
      </w:r>
      <w:r w:rsidR="003D2503" w:rsidRPr="00F459C9">
        <w:rPr>
          <w:sz w:val="24"/>
          <w:szCs w:val="24"/>
        </w:rPr>
        <w:t xml:space="preserve">. </w:t>
      </w:r>
      <w:r w:rsidR="00C040D1" w:rsidRPr="00F459C9">
        <w:rPr>
          <w:sz w:val="24"/>
          <w:szCs w:val="24"/>
        </w:rPr>
        <w:t>Pirkėjas, sudarydamas Pagrindines sutartis, kontroliuoja, kad nebūtų viršyta Preliminariosios sutarties maksimali vertė ir konkrečiam Užsakymui nustatyta finansavimo riba (jeigu tokia nustatyta).</w:t>
      </w:r>
    </w:p>
    <w:p w14:paraId="037702FE" w14:textId="2803CFE4" w:rsidR="003D2503" w:rsidRPr="00F459C9" w:rsidRDefault="00921BB1" w:rsidP="00250D05">
      <w:pPr>
        <w:autoSpaceDE w:val="0"/>
        <w:autoSpaceDN w:val="0"/>
        <w:adjustRightInd w:val="0"/>
        <w:spacing w:after="0" w:line="240" w:lineRule="auto"/>
        <w:ind w:firstLine="851"/>
        <w:jc w:val="both"/>
        <w:rPr>
          <w:sz w:val="24"/>
          <w:szCs w:val="24"/>
        </w:rPr>
      </w:pPr>
      <w:r w:rsidRPr="00F459C9">
        <w:rPr>
          <w:sz w:val="24"/>
          <w:szCs w:val="24"/>
        </w:rPr>
        <w:t>29</w:t>
      </w:r>
      <w:r w:rsidR="003D2503" w:rsidRPr="00F459C9">
        <w:rPr>
          <w:sz w:val="24"/>
          <w:szCs w:val="24"/>
        </w:rPr>
        <w:t xml:space="preserve">. </w:t>
      </w:r>
      <w:r w:rsidR="00C040D1" w:rsidRPr="00F459C9">
        <w:rPr>
          <w:sz w:val="24"/>
          <w:szCs w:val="24"/>
        </w:rPr>
        <w:t>Jeigu, įvykdžius Preliminariojoje sutartyje nustatytas procedūras, Pagrindinė sutartis nesudaroma (pavyzdžiui, negauta pasiūlymų, visi pateikti pasiūlymai pripažinti Nepriimtinais ir (ar) Netinkamais, Tiekėjas atsisakė sudaryti Pagrindinę sutartį joje nustatytomis sąlygomis ar kitais atvejais), Pirkėjas turi teisę pasirinkti vieną iš šių veiksmų:</w:t>
      </w:r>
    </w:p>
    <w:p w14:paraId="07BA7FED" w14:textId="46244DAD" w:rsidR="003D2503" w:rsidRPr="00F459C9" w:rsidRDefault="00921BB1" w:rsidP="00250D05">
      <w:pPr>
        <w:tabs>
          <w:tab w:val="left" w:pos="1663"/>
        </w:tabs>
        <w:autoSpaceDE w:val="0"/>
        <w:autoSpaceDN w:val="0"/>
        <w:adjustRightInd w:val="0"/>
        <w:spacing w:after="0" w:line="240" w:lineRule="auto"/>
        <w:ind w:firstLine="851"/>
        <w:jc w:val="both"/>
        <w:rPr>
          <w:sz w:val="24"/>
          <w:szCs w:val="24"/>
        </w:rPr>
      </w:pPr>
      <w:r w:rsidRPr="00F459C9">
        <w:rPr>
          <w:sz w:val="24"/>
          <w:szCs w:val="24"/>
        </w:rPr>
        <w:t>29</w:t>
      </w:r>
      <w:r w:rsidR="003D2503" w:rsidRPr="00F459C9">
        <w:rPr>
          <w:sz w:val="24"/>
          <w:szCs w:val="24"/>
        </w:rPr>
        <w:t xml:space="preserve">.1. </w:t>
      </w:r>
      <w:r w:rsidR="00C040D1" w:rsidRPr="00F459C9">
        <w:rPr>
          <w:sz w:val="24"/>
          <w:szCs w:val="24"/>
        </w:rPr>
        <w:t>pakartotinai organizuoti Preliminariojoje sutartyje nustatytą atnaujinto tiekėjų varžymosi procedūrą;</w:t>
      </w:r>
    </w:p>
    <w:p w14:paraId="18CA5CAD" w14:textId="5F74B5B4" w:rsidR="003D2503" w:rsidRPr="00F459C9" w:rsidRDefault="00921BB1" w:rsidP="00250D05">
      <w:pPr>
        <w:tabs>
          <w:tab w:val="left" w:pos="1663"/>
        </w:tabs>
        <w:autoSpaceDE w:val="0"/>
        <w:autoSpaceDN w:val="0"/>
        <w:adjustRightInd w:val="0"/>
        <w:spacing w:after="0" w:line="240" w:lineRule="auto"/>
        <w:ind w:firstLine="851"/>
        <w:jc w:val="both"/>
        <w:rPr>
          <w:sz w:val="24"/>
          <w:szCs w:val="24"/>
        </w:rPr>
      </w:pPr>
      <w:r w:rsidRPr="00F459C9">
        <w:rPr>
          <w:sz w:val="24"/>
          <w:szCs w:val="24"/>
        </w:rPr>
        <w:t>29</w:t>
      </w:r>
      <w:r w:rsidR="003D2503" w:rsidRPr="00F459C9">
        <w:rPr>
          <w:sz w:val="24"/>
          <w:szCs w:val="24"/>
        </w:rPr>
        <w:t xml:space="preserve">.2. </w:t>
      </w:r>
      <w:r w:rsidR="00C040D1" w:rsidRPr="00F459C9">
        <w:rPr>
          <w:sz w:val="24"/>
          <w:szCs w:val="24"/>
        </w:rPr>
        <w:t>organizuoti atnaujintą tiekėjų varžymąsi dėl pakeistos Paslaugų apimties</w:t>
      </w:r>
      <w:r w:rsidR="003D2503" w:rsidRPr="00F459C9">
        <w:rPr>
          <w:sz w:val="24"/>
          <w:szCs w:val="24"/>
        </w:rPr>
        <w:t>;</w:t>
      </w:r>
    </w:p>
    <w:p w14:paraId="1FC9EBFC" w14:textId="77777777" w:rsidR="00C709F6" w:rsidRPr="00F459C9" w:rsidRDefault="00921BB1" w:rsidP="00C709F6">
      <w:pPr>
        <w:tabs>
          <w:tab w:val="left" w:pos="1574"/>
        </w:tabs>
        <w:autoSpaceDE w:val="0"/>
        <w:autoSpaceDN w:val="0"/>
        <w:adjustRightInd w:val="0"/>
        <w:spacing w:after="0" w:line="240" w:lineRule="auto"/>
        <w:ind w:firstLine="851"/>
        <w:jc w:val="both"/>
        <w:rPr>
          <w:sz w:val="24"/>
          <w:szCs w:val="24"/>
        </w:rPr>
      </w:pPr>
      <w:r w:rsidRPr="00F459C9">
        <w:rPr>
          <w:sz w:val="24"/>
          <w:szCs w:val="24"/>
        </w:rPr>
        <w:t>29</w:t>
      </w:r>
      <w:r w:rsidR="003D2503" w:rsidRPr="00F459C9">
        <w:rPr>
          <w:sz w:val="24"/>
          <w:szCs w:val="24"/>
        </w:rPr>
        <w:t xml:space="preserve">.3. </w:t>
      </w:r>
      <w:r w:rsidR="00C040D1" w:rsidRPr="00F459C9">
        <w:rPr>
          <w:sz w:val="24"/>
          <w:szCs w:val="24"/>
        </w:rPr>
        <w:t>įsigyti Paslaugas kitu teisės aktuose nustatytu būdu</w:t>
      </w:r>
      <w:r w:rsidR="003D2503" w:rsidRPr="00F459C9">
        <w:rPr>
          <w:sz w:val="24"/>
          <w:szCs w:val="24"/>
        </w:rPr>
        <w:t>.</w:t>
      </w:r>
    </w:p>
    <w:p w14:paraId="5F1308A9" w14:textId="72CDC497" w:rsidR="00361B26" w:rsidRPr="00F459C9" w:rsidRDefault="00361B26">
      <w:pPr>
        <w:spacing w:after="160" w:line="259" w:lineRule="auto"/>
        <w:rPr>
          <w:b/>
          <w:sz w:val="24"/>
          <w:szCs w:val="24"/>
        </w:rPr>
      </w:pPr>
    </w:p>
    <w:p w14:paraId="50659E26" w14:textId="28910900" w:rsidR="003D2503" w:rsidRPr="00F459C9" w:rsidRDefault="003D2503" w:rsidP="00C709F6">
      <w:pPr>
        <w:tabs>
          <w:tab w:val="left" w:pos="1574"/>
        </w:tabs>
        <w:autoSpaceDE w:val="0"/>
        <w:autoSpaceDN w:val="0"/>
        <w:adjustRightInd w:val="0"/>
        <w:spacing w:after="0" w:line="240" w:lineRule="auto"/>
        <w:jc w:val="center"/>
        <w:rPr>
          <w:b/>
          <w:sz w:val="24"/>
          <w:szCs w:val="24"/>
        </w:rPr>
      </w:pPr>
      <w:r w:rsidRPr="00F459C9">
        <w:rPr>
          <w:b/>
          <w:sz w:val="24"/>
          <w:szCs w:val="24"/>
        </w:rPr>
        <w:t>VII SKYRIUS</w:t>
      </w:r>
    </w:p>
    <w:p w14:paraId="6570F40A" w14:textId="77777777" w:rsidR="003D2503" w:rsidRPr="00F459C9" w:rsidRDefault="003D2503" w:rsidP="00970622">
      <w:pPr>
        <w:spacing w:after="0" w:line="240" w:lineRule="auto"/>
        <w:jc w:val="center"/>
        <w:rPr>
          <w:b/>
          <w:bCs/>
          <w:sz w:val="24"/>
          <w:szCs w:val="24"/>
        </w:rPr>
      </w:pPr>
      <w:r w:rsidRPr="00F459C9">
        <w:rPr>
          <w:b/>
          <w:bCs/>
          <w:sz w:val="24"/>
          <w:szCs w:val="24"/>
        </w:rPr>
        <w:t xml:space="preserve">PAGRINDINĖS SUTARTIES SUDARYMO PROCEDŪROS VYKDANT ATNAUJINTĄ TIEKĖJŲ VARŽYMĄSI APRAŠYMAS </w:t>
      </w:r>
    </w:p>
    <w:p w14:paraId="394F147A" w14:textId="77777777" w:rsidR="003D2503" w:rsidRPr="00F459C9" w:rsidRDefault="003D2503" w:rsidP="00250D05">
      <w:pPr>
        <w:spacing w:after="0" w:line="240" w:lineRule="auto"/>
        <w:jc w:val="center"/>
        <w:rPr>
          <w:b/>
          <w:bCs/>
          <w:sz w:val="24"/>
          <w:szCs w:val="24"/>
        </w:rPr>
      </w:pPr>
    </w:p>
    <w:p w14:paraId="6D16801A" w14:textId="77777777" w:rsidR="00084C0D" w:rsidRPr="00F459C9" w:rsidRDefault="000228E6" w:rsidP="00C709F6">
      <w:pPr>
        <w:tabs>
          <w:tab w:val="left" w:pos="1134"/>
        </w:tabs>
        <w:spacing w:after="0" w:line="240" w:lineRule="auto"/>
        <w:ind w:firstLine="851"/>
        <w:jc w:val="both"/>
        <w:rPr>
          <w:sz w:val="24"/>
          <w:szCs w:val="24"/>
        </w:rPr>
      </w:pPr>
      <w:r w:rsidRPr="00F459C9">
        <w:rPr>
          <w:sz w:val="24"/>
          <w:szCs w:val="24"/>
        </w:rPr>
        <w:t>30</w:t>
      </w:r>
      <w:r w:rsidR="003D2503" w:rsidRPr="00F459C9">
        <w:rPr>
          <w:sz w:val="24"/>
          <w:szCs w:val="24"/>
        </w:rPr>
        <w:t xml:space="preserve">. </w:t>
      </w:r>
      <w:r w:rsidR="00810206" w:rsidRPr="00F459C9">
        <w:t xml:space="preserve"> </w:t>
      </w:r>
      <w:r w:rsidR="00084C0D" w:rsidRPr="00F459C9">
        <w:rPr>
          <w:sz w:val="24"/>
          <w:szCs w:val="24"/>
        </w:rPr>
        <w:t>Preliminariosios sutarties pagrindu vykdomas atnaujintas tiekėjų varžymasis dėl konkrečiame Užsakyme nurodytos Paslaugų apimties kainos. Kiekvieno Užsakymo metu Tiekėjai varžosi pateikdami Galutinius pasiūlymus, kurie vertinami pagal mažiausios kainos kriterijų, nustatant ekonomiškai naudingiausią pasiūlymą pagal mažiausią bendrą konkrečiame Užsakyme nurodytų Paslaugų kainą.</w:t>
      </w:r>
    </w:p>
    <w:p w14:paraId="4D5DBA1C" w14:textId="1682C9DA" w:rsidR="00C709F6" w:rsidRPr="009620DC" w:rsidRDefault="000228E6" w:rsidP="00C709F6">
      <w:pPr>
        <w:tabs>
          <w:tab w:val="left" w:pos="1134"/>
        </w:tabs>
        <w:spacing w:after="0" w:line="240" w:lineRule="auto"/>
        <w:ind w:firstLine="851"/>
        <w:jc w:val="both"/>
        <w:rPr>
          <w:snapToGrid w:val="0"/>
          <w:sz w:val="24"/>
          <w:szCs w:val="24"/>
        </w:rPr>
      </w:pPr>
      <w:r w:rsidRPr="009620DC">
        <w:rPr>
          <w:sz w:val="24"/>
          <w:szCs w:val="24"/>
        </w:rPr>
        <w:t>31</w:t>
      </w:r>
      <w:r w:rsidR="003D2503" w:rsidRPr="009620DC">
        <w:rPr>
          <w:sz w:val="24"/>
          <w:szCs w:val="24"/>
        </w:rPr>
        <w:t xml:space="preserve">. </w:t>
      </w:r>
      <w:r w:rsidR="00102E66" w:rsidRPr="009620DC">
        <w:rPr>
          <w:snapToGrid w:val="0"/>
          <w:sz w:val="24"/>
          <w:szCs w:val="24"/>
        </w:rPr>
        <w:t xml:space="preserve"> </w:t>
      </w:r>
      <w:r w:rsidR="002F3C5C" w:rsidRPr="009620DC">
        <w:rPr>
          <w:snapToGrid w:val="0"/>
          <w:sz w:val="24"/>
          <w:szCs w:val="24"/>
        </w:rPr>
        <w:t>Preliminariosios sutarties 2 priede nurodyti maksimalūs įkainiai</w:t>
      </w:r>
      <w:r w:rsidR="0006245A" w:rsidRPr="009620DC">
        <w:rPr>
          <w:snapToGrid w:val="0"/>
          <w:sz w:val="24"/>
          <w:szCs w:val="24"/>
        </w:rPr>
        <w:t xml:space="preserve"> arba </w:t>
      </w:r>
      <w:r w:rsidR="002F3C5C" w:rsidRPr="009620DC">
        <w:rPr>
          <w:snapToGrid w:val="0"/>
          <w:sz w:val="24"/>
          <w:szCs w:val="24"/>
        </w:rPr>
        <w:t>perskaičiuoti pagal šios Preliminariosios sutarties 22 punkte nustatytą tvarką, yra maksimalūs atitinkamo atnaujinto tiekėjų varžymosi metu. Atnaujinto tiekėjų varžymosi metu Tiekėjas gali siūlyti tik tokius Paslaugų įkainius, kurie nėra didesni už atitinkamo atnaujinto tiekėjų varžymosi pradžios dieną galiojančius Preliminariosios sutarties 2 priede nustatytus maksimalius įkainius. Tiekėjas turi teisę palikti galiojančius maksimalius įkainius nepakeistus arba juos sumažinti. Atnaujinto tiekėjų varžymosi metu Tiekėjo pasiūlyti įkainiai nėra perskaičiuojami pagal Preliminariosios sutarties 22 punktą.</w:t>
      </w:r>
    </w:p>
    <w:p w14:paraId="73D7FDBE" w14:textId="4F1A24C3" w:rsidR="00C709F6" w:rsidRPr="009620DC" w:rsidRDefault="003D2503" w:rsidP="00C709F6">
      <w:pPr>
        <w:tabs>
          <w:tab w:val="left" w:pos="1134"/>
        </w:tabs>
        <w:spacing w:after="0" w:line="240" w:lineRule="auto"/>
        <w:ind w:firstLine="851"/>
        <w:jc w:val="both"/>
        <w:rPr>
          <w:rFonts w:eastAsia="Calibri"/>
          <w:bCs/>
          <w:sz w:val="24"/>
          <w:szCs w:val="24"/>
          <w:lang w:eastAsia="en-US"/>
        </w:rPr>
      </w:pPr>
      <w:r w:rsidRPr="009620DC">
        <w:rPr>
          <w:rFonts w:eastAsia="Calibri"/>
          <w:bCs/>
          <w:sz w:val="24"/>
          <w:szCs w:val="24"/>
          <w:lang w:eastAsia="en-US"/>
        </w:rPr>
        <w:t>3</w:t>
      </w:r>
      <w:r w:rsidR="000228E6" w:rsidRPr="009620DC">
        <w:rPr>
          <w:rFonts w:eastAsia="Calibri"/>
          <w:bCs/>
          <w:sz w:val="24"/>
          <w:szCs w:val="24"/>
          <w:lang w:eastAsia="en-US"/>
        </w:rPr>
        <w:t>2</w:t>
      </w:r>
      <w:r w:rsidRPr="009620DC">
        <w:rPr>
          <w:rFonts w:eastAsia="Calibri"/>
          <w:bCs/>
          <w:sz w:val="24"/>
          <w:szCs w:val="24"/>
          <w:lang w:eastAsia="en-US"/>
        </w:rPr>
        <w:t xml:space="preserve">. </w:t>
      </w:r>
      <w:r w:rsidR="00C047CD" w:rsidRPr="009620DC">
        <w:t xml:space="preserve"> </w:t>
      </w:r>
      <w:r w:rsidR="00084C0D" w:rsidRPr="009620DC">
        <w:rPr>
          <w:rFonts w:eastAsia="Calibri"/>
          <w:bCs/>
          <w:sz w:val="24"/>
          <w:szCs w:val="24"/>
          <w:lang w:eastAsia="en-US"/>
        </w:rPr>
        <w:t>Tiekėjas Galutiniame pasiūlyme privalo nurodyti Paslaugų įkainius ir bendrą kainą visai Užsakymo formoje nurodytai Paslaugų apimčiai. Tiekėjas negali pateikti pasiūlymo tik daliai Užsakyme nurodytų Paslaugų, jeigu Užsakyme nenustatyta kitaip. Pagrindinės sutarties kaina nustatoma pagal atnaujinto tiekėjų varžymosi metu Tiekėjo pateiktame Galutiniame pasiūlyme nurodytą kainą.</w:t>
      </w:r>
    </w:p>
    <w:p w14:paraId="2A0E192A" w14:textId="77777777" w:rsidR="00884DE3" w:rsidRPr="009620DC" w:rsidRDefault="003D2503" w:rsidP="00C709F6">
      <w:pPr>
        <w:tabs>
          <w:tab w:val="left" w:pos="1134"/>
        </w:tabs>
        <w:spacing w:after="0" w:line="240" w:lineRule="auto"/>
        <w:ind w:firstLine="851"/>
        <w:jc w:val="both"/>
        <w:rPr>
          <w:rFonts w:eastAsia="Calibri"/>
          <w:bCs/>
          <w:sz w:val="24"/>
          <w:szCs w:val="24"/>
          <w:lang w:eastAsia="en-US"/>
        </w:rPr>
      </w:pPr>
      <w:r w:rsidRPr="009620DC">
        <w:rPr>
          <w:rFonts w:eastAsia="Calibri"/>
          <w:bCs/>
          <w:sz w:val="24"/>
          <w:szCs w:val="24"/>
          <w:lang w:eastAsia="en-US"/>
        </w:rPr>
        <w:t>3</w:t>
      </w:r>
      <w:r w:rsidR="000228E6" w:rsidRPr="009620DC">
        <w:rPr>
          <w:rFonts w:eastAsia="Calibri"/>
          <w:bCs/>
          <w:sz w:val="24"/>
          <w:szCs w:val="24"/>
          <w:lang w:eastAsia="en-US"/>
        </w:rPr>
        <w:t>3</w:t>
      </w:r>
      <w:r w:rsidRPr="009620DC">
        <w:rPr>
          <w:rFonts w:eastAsia="Calibri"/>
          <w:bCs/>
          <w:sz w:val="24"/>
          <w:szCs w:val="24"/>
          <w:lang w:eastAsia="en-US"/>
        </w:rPr>
        <w:t xml:space="preserve">. </w:t>
      </w:r>
      <w:r w:rsidR="00884DE3" w:rsidRPr="009620DC">
        <w:rPr>
          <w:rFonts w:eastAsia="Calibri"/>
          <w:bCs/>
          <w:sz w:val="24"/>
          <w:szCs w:val="24"/>
          <w:lang w:eastAsia="en-US"/>
        </w:rPr>
        <w:t>Atnaujintas tiekėjų varžymasis vykdomas elektroniniu paštu tokia tvarka:</w:t>
      </w:r>
    </w:p>
    <w:p w14:paraId="7E198FDE" w14:textId="280E1EA8" w:rsidR="00B25981" w:rsidRPr="009620DC" w:rsidRDefault="00B25981" w:rsidP="00B25981">
      <w:pPr>
        <w:tabs>
          <w:tab w:val="left" w:pos="1134"/>
        </w:tabs>
        <w:spacing w:after="0" w:line="240" w:lineRule="auto"/>
        <w:ind w:firstLine="851"/>
        <w:jc w:val="both"/>
        <w:rPr>
          <w:rFonts w:eastAsia="Calibri"/>
          <w:bCs/>
          <w:sz w:val="24"/>
          <w:szCs w:val="24"/>
          <w:lang w:eastAsia="en-US"/>
        </w:rPr>
      </w:pPr>
      <w:r w:rsidRPr="009620DC">
        <w:rPr>
          <w:rFonts w:eastAsia="Calibri"/>
          <w:bCs/>
          <w:sz w:val="24"/>
          <w:szCs w:val="24"/>
          <w:lang w:eastAsia="en-US"/>
        </w:rPr>
        <w:t>33.1. Pirkėjas atnaujintą tiekėjų varžymąsi inicijuoja vienu elektroniniu laišku, kuris tuo pačiu metu siunčiamas visiems Tiekėjams, su kuriais sudaryta Preliminarioji sutartis. Prie elektroninio laiško pridedamas Užsakymas, parengtas pagal Preliminariosios sutarties priede nustatytą Užsakymo formą;</w:t>
      </w:r>
    </w:p>
    <w:p w14:paraId="6737A04A" w14:textId="76717A72" w:rsidR="00B25981" w:rsidRPr="009620DC" w:rsidRDefault="00B25981" w:rsidP="00B25981">
      <w:pPr>
        <w:tabs>
          <w:tab w:val="left" w:pos="1134"/>
        </w:tabs>
        <w:spacing w:after="0" w:line="240" w:lineRule="auto"/>
        <w:ind w:firstLine="851"/>
        <w:jc w:val="both"/>
        <w:rPr>
          <w:rFonts w:eastAsia="Calibri"/>
          <w:bCs/>
          <w:sz w:val="24"/>
          <w:szCs w:val="24"/>
          <w:lang w:eastAsia="en-US"/>
        </w:rPr>
      </w:pPr>
      <w:r w:rsidRPr="009620DC">
        <w:rPr>
          <w:rFonts w:eastAsia="Calibri"/>
          <w:bCs/>
          <w:sz w:val="24"/>
          <w:szCs w:val="24"/>
          <w:lang w:eastAsia="en-US"/>
        </w:rPr>
        <w:t xml:space="preserve">33.2. </w:t>
      </w:r>
      <w:r w:rsidR="008219AE" w:rsidRPr="009620DC">
        <w:rPr>
          <w:rFonts w:eastAsia="Calibri"/>
          <w:bCs/>
          <w:sz w:val="24"/>
          <w:szCs w:val="24"/>
          <w:lang w:eastAsia="en-US"/>
        </w:rPr>
        <w:t>Užsakyme nurodoma visa atnaujintam tiekėjų varžymuisi vykdyti būtina informacija, įskaitant Galutinių pasiūlymų pateikimo terminą ir jų pateikimo elektroninio pašto adresą</w:t>
      </w:r>
      <w:r w:rsidRPr="009620DC">
        <w:rPr>
          <w:rFonts w:eastAsia="Calibri"/>
          <w:bCs/>
          <w:sz w:val="24"/>
          <w:szCs w:val="24"/>
          <w:lang w:eastAsia="en-US"/>
        </w:rPr>
        <w:t>;</w:t>
      </w:r>
    </w:p>
    <w:p w14:paraId="59F6743F" w14:textId="582CDB88" w:rsidR="008219AE" w:rsidRPr="009620DC" w:rsidRDefault="008219AE" w:rsidP="008219AE">
      <w:pPr>
        <w:tabs>
          <w:tab w:val="left" w:pos="1134"/>
        </w:tabs>
        <w:spacing w:after="0" w:line="240" w:lineRule="auto"/>
        <w:ind w:firstLine="851"/>
        <w:jc w:val="both"/>
        <w:rPr>
          <w:rFonts w:eastAsia="Calibri"/>
          <w:bCs/>
          <w:sz w:val="24"/>
          <w:szCs w:val="24"/>
          <w:lang w:eastAsia="en-US"/>
        </w:rPr>
      </w:pPr>
      <w:r w:rsidRPr="009620DC">
        <w:rPr>
          <w:rFonts w:eastAsia="Calibri"/>
          <w:bCs/>
          <w:sz w:val="24"/>
          <w:szCs w:val="24"/>
          <w:lang w:eastAsia="en-US"/>
        </w:rPr>
        <w:t>33.3. Tiekėjų Galutiniai pasiūlymai priimami Pirkėjo Viešųjų pirkimų skyriaus naudojamoje elektroninio pašto dėžutėje, kurios adresas nurodomas Užsakyme. Galutinis pasiūlymas laikomas pateiktu, kai jis gaunamas nurodytoje Pirkėjo elektroninio pašto dėžutėje. Galutinio pasiūlymo gavimo data ir laikas nustatomi pagal Pirkėjo elektroninio pašto sistemoje užfiksuotus duomenis;</w:t>
      </w:r>
    </w:p>
    <w:p w14:paraId="62C76E39" w14:textId="71A51449" w:rsidR="008219AE" w:rsidRPr="009620DC" w:rsidRDefault="008219AE" w:rsidP="008219AE">
      <w:pPr>
        <w:tabs>
          <w:tab w:val="left" w:pos="1134"/>
        </w:tabs>
        <w:spacing w:after="0" w:line="240" w:lineRule="auto"/>
        <w:ind w:firstLine="851"/>
        <w:jc w:val="both"/>
        <w:rPr>
          <w:rFonts w:eastAsia="Calibri"/>
          <w:bCs/>
          <w:sz w:val="24"/>
          <w:szCs w:val="24"/>
          <w:lang w:eastAsia="en-US"/>
        </w:rPr>
      </w:pPr>
      <w:r w:rsidRPr="009620DC">
        <w:rPr>
          <w:rFonts w:eastAsia="Calibri"/>
          <w:bCs/>
          <w:sz w:val="24"/>
          <w:szCs w:val="24"/>
          <w:lang w:eastAsia="en-US"/>
        </w:rPr>
        <w:t>33.4. jeigu po Užsakymo išsiuntimo paaiškėja, kad Tiekėjams būtina pateikti papildomą informaciją, paaiškinimą, patikslinimą ar pakeitimą, kuris gali turėti įtakos Galutinių pasiūlymų rengimui, tokia informacija, paaiškinimas, patikslinimas ar pakeitimas pateikiamas visiems Tiekėjams tuo pačiu metu. Jeigu dėl to Tiekėjams reikia papildomo laiko Galutiniams pasiūlymams parengti, Galutinių pasiūlymų pateikimo terminas atitinkamai pratęsiamas visiems Tiekėjams;</w:t>
      </w:r>
    </w:p>
    <w:p w14:paraId="0013CA4A" w14:textId="0A29F83B" w:rsidR="008219AE" w:rsidRPr="009620DC" w:rsidRDefault="008219AE" w:rsidP="008219AE">
      <w:pPr>
        <w:tabs>
          <w:tab w:val="left" w:pos="1134"/>
        </w:tabs>
        <w:spacing w:after="0" w:line="240" w:lineRule="auto"/>
        <w:ind w:firstLine="851"/>
        <w:jc w:val="both"/>
        <w:rPr>
          <w:rFonts w:eastAsia="Calibri"/>
          <w:bCs/>
          <w:sz w:val="24"/>
          <w:szCs w:val="24"/>
          <w:lang w:eastAsia="en-US"/>
        </w:rPr>
      </w:pPr>
      <w:r w:rsidRPr="009620DC">
        <w:rPr>
          <w:rFonts w:eastAsia="Calibri"/>
          <w:bCs/>
          <w:sz w:val="24"/>
          <w:szCs w:val="24"/>
          <w:lang w:eastAsia="en-US"/>
        </w:rPr>
        <w:lastRenderedPageBreak/>
        <w:t>33.5. Galutiniai pasiūlymai turi būti pateikti iki Užsakyme nurodyto arba pagal 33.4 papunktį pratęsto termino. Pasibaigus nustatytam terminui gauti Galutiniai pasiūlymai nevertinami;</w:t>
      </w:r>
    </w:p>
    <w:p w14:paraId="5A0AF241" w14:textId="22FDBCA8" w:rsidR="008219AE" w:rsidRPr="009620DC" w:rsidRDefault="008219AE" w:rsidP="008219AE">
      <w:pPr>
        <w:tabs>
          <w:tab w:val="left" w:pos="1134"/>
        </w:tabs>
        <w:spacing w:after="0" w:line="240" w:lineRule="auto"/>
        <w:ind w:firstLine="851"/>
        <w:jc w:val="both"/>
        <w:rPr>
          <w:rFonts w:eastAsia="Calibri"/>
          <w:bCs/>
          <w:sz w:val="24"/>
          <w:szCs w:val="24"/>
          <w:lang w:eastAsia="en-US"/>
        </w:rPr>
      </w:pPr>
      <w:r w:rsidRPr="009620DC">
        <w:rPr>
          <w:rFonts w:eastAsia="Calibri"/>
          <w:bCs/>
          <w:sz w:val="24"/>
          <w:szCs w:val="24"/>
          <w:lang w:eastAsia="en-US"/>
        </w:rPr>
        <w:t>33.6. Pirkėjas užtikrina, kad iki Galutinių pasiūlymų pateikimo termino pabaigos su gautų Galutinių pasiūlymų turiniu nebūtų susipažįstama;</w:t>
      </w:r>
    </w:p>
    <w:p w14:paraId="21700F3B" w14:textId="299A1838" w:rsidR="008219AE" w:rsidRPr="009620DC" w:rsidRDefault="008219AE" w:rsidP="008219AE">
      <w:pPr>
        <w:tabs>
          <w:tab w:val="left" w:pos="1134"/>
        </w:tabs>
        <w:spacing w:after="0" w:line="240" w:lineRule="auto"/>
        <w:ind w:firstLine="851"/>
        <w:jc w:val="both"/>
        <w:rPr>
          <w:rFonts w:eastAsia="Calibri"/>
          <w:bCs/>
          <w:sz w:val="24"/>
          <w:szCs w:val="24"/>
          <w:lang w:eastAsia="en-US"/>
        </w:rPr>
      </w:pPr>
      <w:r w:rsidRPr="009620DC">
        <w:rPr>
          <w:rFonts w:eastAsia="Calibri"/>
          <w:bCs/>
          <w:sz w:val="24"/>
          <w:szCs w:val="24"/>
          <w:lang w:eastAsia="en-US"/>
        </w:rPr>
        <w:t>33.7. Pirkėjas saugo visą su atnaujintu tiekėjų varžymusi susijusią elektroninę komunikaciją, įskaitant Tiekėjams išsiųstą Užsakymą, jo pakeitimus, patikslinimus ir paaiškinimus, Tiekėjų pateiktus klausimus, atsakymus į juos, Galutinius pasiūlymus ir jų priedus, taip pat elektroninio pašto sistemoje užfiksuotus atitinkamų pranešimų išsiuntimo ir gavimo duomenis;</w:t>
      </w:r>
    </w:p>
    <w:p w14:paraId="2903A87E" w14:textId="77777777" w:rsidR="008219AE" w:rsidRPr="009620DC" w:rsidRDefault="008219AE" w:rsidP="008219AE">
      <w:pPr>
        <w:tabs>
          <w:tab w:val="left" w:pos="1134"/>
        </w:tabs>
        <w:spacing w:after="0" w:line="240" w:lineRule="auto"/>
        <w:ind w:firstLine="851"/>
        <w:jc w:val="both"/>
        <w:rPr>
          <w:rFonts w:eastAsia="Calibri"/>
          <w:bCs/>
          <w:sz w:val="24"/>
          <w:szCs w:val="24"/>
          <w:lang w:eastAsia="en-US"/>
        </w:rPr>
      </w:pPr>
      <w:r w:rsidRPr="009620DC">
        <w:rPr>
          <w:rFonts w:eastAsia="Calibri"/>
          <w:bCs/>
          <w:sz w:val="24"/>
          <w:szCs w:val="24"/>
          <w:lang w:eastAsia="en-US"/>
        </w:rPr>
        <w:t>33.8. jeigu dėl nuo Tiekėjo nepriklausančių techninių priežasčių Tiekėjas negali pateikti Galutinio pasiūlymo Užsakyme nurodytu elektroninio pašto adresu, Tiekėjas privalo apie tai nedelsdamas, tačiau ne vėliau kaip iki Galutinių pasiūlymų pateikimo termino pabaigos, informuoti Pirkėją Užsakyme nurodytu elektroninio pašto adresu. Pirkėjas, įvertinęs technines aplinkybes, gali nustatyti kitą Galutinio pasiūlymo pateikimo būdą, apie tai tuo pačiu metu informuodamas visus Tiekėjus, jeigu toks pakeitimas gali turėti įtakos Galutinių pasiūlymų pateikimui.</w:t>
      </w:r>
    </w:p>
    <w:p w14:paraId="4181B64D" w14:textId="511EE352" w:rsidR="003D2503" w:rsidRPr="009620DC" w:rsidRDefault="003D2503" w:rsidP="008219AE">
      <w:pPr>
        <w:tabs>
          <w:tab w:val="left" w:pos="1134"/>
        </w:tabs>
        <w:spacing w:after="0" w:line="240" w:lineRule="auto"/>
        <w:ind w:firstLine="851"/>
        <w:jc w:val="both"/>
        <w:rPr>
          <w:rFonts w:eastAsia="Calibri"/>
          <w:bCs/>
          <w:sz w:val="24"/>
          <w:szCs w:val="24"/>
          <w:lang w:eastAsia="en-US"/>
        </w:rPr>
      </w:pPr>
      <w:r w:rsidRPr="009620DC">
        <w:rPr>
          <w:rFonts w:eastAsia="Calibri"/>
          <w:bCs/>
          <w:sz w:val="24"/>
          <w:szCs w:val="24"/>
          <w:lang w:eastAsia="en-US"/>
        </w:rPr>
        <w:t>3</w:t>
      </w:r>
      <w:r w:rsidR="000228E6" w:rsidRPr="009620DC">
        <w:rPr>
          <w:rFonts w:eastAsia="Calibri"/>
          <w:bCs/>
          <w:sz w:val="24"/>
          <w:szCs w:val="24"/>
          <w:lang w:eastAsia="en-US"/>
        </w:rPr>
        <w:t>4</w:t>
      </w:r>
      <w:r w:rsidRPr="009620DC">
        <w:rPr>
          <w:rFonts w:eastAsia="Calibri"/>
          <w:bCs/>
          <w:sz w:val="24"/>
          <w:szCs w:val="24"/>
          <w:lang w:eastAsia="en-US"/>
        </w:rPr>
        <w:t xml:space="preserve">. Užsakymo formoje pateikiama </w:t>
      </w:r>
      <w:r w:rsidR="00C709F6" w:rsidRPr="009620DC">
        <w:rPr>
          <w:rFonts w:eastAsia="Calibri"/>
          <w:bCs/>
          <w:sz w:val="24"/>
          <w:szCs w:val="24"/>
          <w:lang w:eastAsia="en-US"/>
        </w:rPr>
        <w:t xml:space="preserve">ši </w:t>
      </w:r>
      <w:r w:rsidRPr="009620DC">
        <w:rPr>
          <w:rFonts w:eastAsia="Calibri"/>
          <w:bCs/>
          <w:sz w:val="24"/>
          <w:szCs w:val="24"/>
          <w:lang w:eastAsia="en-US"/>
        </w:rPr>
        <w:t>informacija:</w:t>
      </w:r>
    </w:p>
    <w:p w14:paraId="283B887B" w14:textId="6537D670" w:rsidR="003D2503" w:rsidRPr="009620DC" w:rsidRDefault="000228E6" w:rsidP="00250D05">
      <w:pPr>
        <w:spacing w:after="0" w:line="240" w:lineRule="auto"/>
        <w:ind w:firstLine="851"/>
        <w:jc w:val="both"/>
        <w:rPr>
          <w:rFonts w:eastAsia="Calibri"/>
          <w:bCs/>
          <w:sz w:val="24"/>
          <w:szCs w:val="24"/>
          <w:lang w:eastAsia="en-US"/>
        </w:rPr>
      </w:pPr>
      <w:r w:rsidRPr="009620DC">
        <w:rPr>
          <w:rFonts w:eastAsia="Calibri"/>
          <w:bCs/>
          <w:sz w:val="24"/>
          <w:szCs w:val="24"/>
          <w:lang w:eastAsia="en-US"/>
        </w:rPr>
        <w:t>34</w:t>
      </w:r>
      <w:r w:rsidR="00636117" w:rsidRPr="009620DC">
        <w:rPr>
          <w:rFonts w:eastAsia="Calibri"/>
          <w:bCs/>
          <w:sz w:val="24"/>
          <w:szCs w:val="24"/>
          <w:lang w:eastAsia="en-US"/>
        </w:rPr>
        <w:t>.1.</w:t>
      </w:r>
      <w:r w:rsidR="003D2503" w:rsidRPr="009620DC">
        <w:rPr>
          <w:rFonts w:eastAsia="Calibri"/>
          <w:bCs/>
          <w:sz w:val="24"/>
          <w:szCs w:val="24"/>
          <w:lang w:eastAsia="en-US"/>
        </w:rPr>
        <w:t xml:space="preserve"> </w:t>
      </w:r>
      <w:r w:rsidR="00084C0D" w:rsidRPr="009620DC">
        <w:rPr>
          <w:rFonts w:eastAsia="Calibri"/>
          <w:bCs/>
          <w:sz w:val="24"/>
          <w:szCs w:val="24"/>
          <w:lang w:eastAsia="en-US"/>
        </w:rPr>
        <w:t>planuojama įsigyti Paslaugų apimtis (nurodant konkrečius kiekius pagal Preliminariosios sutarties 3 priede pateiktą techninę specifikaciją), Paslaugų teikimo terminai, vieta ir kitos esminės vykdymo sąlygos;</w:t>
      </w:r>
    </w:p>
    <w:p w14:paraId="2E0D628E" w14:textId="77777777" w:rsidR="00C709F6" w:rsidRPr="009620DC" w:rsidRDefault="000228E6" w:rsidP="00250D05">
      <w:pPr>
        <w:spacing w:after="0" w:line="240" w:lineRule="auto"/>
        <w:ind w:firstLine="851"/>
        <w:jc w:val="both"/>
        <w:rPr>
          <w:rFonts w:eastAsia="Calibri"/>
          <w:bCs/>
          <w:sz w:val="24"/>
          <w:szCs w:val="24"/>
          <w:lang w:eastAsia="en-US"/>
        </w:rPr>
      </w:pPr>
      <w:r w:rsidRPr="009620DC">
        <w:rPr>
          <w:rFonts w:eastAsia="Calibri"/>
          <w:bCs/>
          <w:sz w:val="24"/>
          <w:szCs w:val="24"/>
          <w:lang w:eastAsia="en-US"/>
        </w:rPr>
        <w:t>34</w:t>
      </w:r>
      <w:r w:rsidR="00636117" w:rsidRPr="009620DC">
        <w:rPr>
          <w:rFonts w:eastAsia="Calibri"/>
          <w:bCs/>
          <w:sz w:val="24"/>
          <w:szCs w:val="24"/>
          <w:lang w:eastAsia="en-US"/>
        </w:rPr>
        <w:t>.2.</w:t>
      </w:r>
      <w:r w:rsidR="003D2503" w:rsidRPr="009620DC">
        <w:rPr>
          <w:rFonts w:eastAsia="Calibri"/>
          <w:bCs/>
          <w:sz w:val="24"/>
          <w:szCs w:val="24"/>
          <w:lang w:eastAsia="en-US"/>
        </w:rPr>
        <w:t xml:space="preserve"> </w:t>
      </w:r>
      <w:r w:rsidR="00C709F6" w:rsidRPr="009620DC">
        <w:rPr>
          <w:rFonts w:eastAsia="Calibri"/>
          <w:bCs/>
          <w:sz w:val="24"/>
          <w:szCs w:val="24"/>
          <w:lang w:eastAsia="en-US"/>
        </w:rPr>
        <w:t>konkretus Galutinio pasiūlymo pateikimo terminas (data, valanda ir minutė);</w:t>
      </w:r>
    </w:p>
    <w:p w14:paraId="3C626011" w14:textId="0D4AE9AD" w:rsidR="00C709F6" w:rsidRPr="009620DC" w:rsidRDefault="000228E6" w:rsidP="00250D05">
      <w:pPr>
        <w:spacing w:after="0" w:line="240" w:lineRule="auto"/>
        <w:ind w:firstLine="851"/>
        <w:jc w:val="both"/>
        <w:rPr>
          <w:rFonts w:eastAsia="Calibri"/>
          <w:bCs/>
          <w:sz w:val="24"/>
          <w:szCs w:val="24"/>
          <w:lang w:eastAsia="en-US"/>
        </w:rPr>
      </w:pPr>
      <w:r w:rsidRPr="009620DC">
        <w:rPr>
          <w:rFonts w:eastAsia="Calibri"/>
          <w:bCs/>
          <w:sz w:val="24"/>
          <w:szCs w:val="24"/>
          <w:lang w:eastAsia="en-US"/>
        </w:rPr>
        <w:t>34</w:t>
      </w:r>
      <w:r w:rsidR="008D0B0A" w:rsidRPr="009620DC">
        <w:rPr>
          <w:rFonts w:eastAsia="Calibri"/>
          <w:bCs/>
          <w:sz w:val="24"/>
          <w:szCs w:val="24"/>
          <w:lang w:eastAsia="en-US"/>
        </w:rPr>
        <w:t xml:space="preserve">.3. </w:t>
      </w:r>
      <w:r w:rsidR="00084C0D" w:rsidRPr="009620DC">
        <w:rPr>
          <w:rFonts w:eastAsia="Calibri"/>
          <w:bCs/>
          <w:sz w:val="24"/>
          <w:szCs w:val="24"/>
          <w:lang w:eastAsia="en-US"/>
        </w:rPr>
        <w:t>reikalavimas Tiekėjui patvirtinti, kad Europos bendrajame viešųjų pirkimų dokumente (EBVPD), pateiktame kartu su Pasiūlymu Konkursui, nurodyta informacija nėra pasikeitusi, arba, jeigu pasikeitė, pateikti aktualią informaciją.</w:t>
      </w:r>
    </w:p>
    <w:p w14:paraId="7656459D" w14:textId="789A8849" w:rsidR="00C709F6" w:rsidRPr="009620DC" w:rsidRDefault="000228E6" w:rsidP="00250D05">
      <w:pPr>
        <w:spacing w:after="0" w:line="240" w:lineRule="auto"/>
        <w:ind w:firstLine="851"/>
        <w:jc w:val="both"/>
        <w:rPr>
          <w:rFonts w:eastAsia="Calibri"/>
          <w:sz w:val="24"/>
          <w:szCs w:val="24"/>
        </w:rPr>
      </w:pPr>
      <w:r w:rsidRPr="009620DC">
        <w:rPr>
          <w:rFonts w:eastAsia="Calibri"/>
          <w:bCs/>
          <w:sz w:val="24"/>
          <w:szCs w:val="24"/>
          <w:lang w:eastAsia="en-US"/>
        </w:rPr>
        <w:t>35</w:t>
      </w:r>
      <w:r w:rsidR="003D2503" w:rsidRPr="009620DC">
        <w:rPr>
          <w:rFonts w:eastAsia="Calibri"/>
          <w:bCs/>
          <w:sz w:val="24"/>
          <w:szCs w:val="24"/>
          <w:lang w:eastAsia="en-US"/>
        </w:rPr>
        <w:t xml:space="preserve">. </w:t>
      </w:r>
      <w:r w:rsidR="00084C0D" w:rsidRPr="009620DC">
        <w:rPr>
          <w:rFonts w:eastAsia="Calibri"/>
          <w:sz w:val="24"/>
          <w:szCs w:val="24"/>
        </w:rPr>
        <w:t>Atnaujinto tiekėjų varžymosi metu Tiekėjas iki nustatyto termino elektroniniu paštu pateikia Galutinį pasiūlymą visai Užsakymo formoje nurodytai planuojamai įsigyti Paslaugų apimčiai. Tiekėjas negali pateikti Galutinio pasiūlymo tik daliai Užsakymo formoje nurodytų Paslaugų, jeigu Užsakyme nenustatyta kitaip. Kiekvieno atnaujinto tiekėjų varžymosi metu Tiekėjas gali pateikti tik vieną Galutinį pasiūlymą.</w:t>
      </w:r>
    </w:p>
    <w:p w14:paraId="7575D33B" w14:textId="1DD0DB03" w:rsidR="00D369F9" w:rsidRPr="00D369F9" w:rsidRDefault="00D369F9" w:rsidP="00250D05">
      <w:pPr>
        <w:spacing w:after="0" w:line="240" w:lineRule="auto"/>
        <w:ind w:firstLine="851"/>
        <w:jc w:val="both"/>
        <w:rPr>
          <w:rFonts w:eastAsia="Calibri"/>
          <w:sz w:val="24"/>
          <w:szCs w:val="24"/>
        </w:rPr>
      </w:pPr>
      <w:r w:rsidRPr="009620DC">
        <w:rPr>
          <w:rFonts w:eastAsia="Calibri"/>
          <w:sz w:val="24"/>
          <w:szCs w:val="24"/>
        </w:rPr>
        <w:t>Tiekėjo Galutinis pasiūlymas turi galioti ne mažiau kaip 30 (trisdešimt) kalendorinių dienų nuo Galutinių pasiūlymų pateikimo termino pabaigos. Tiekėjas neturi teisės atšaukti Galutinio pasiūlymo arba pakeisti jo turinio iki šio termino pasibaigimo, nebent Pirkėjas raštu sutinka kitaip.</w:t>
      </w:r>
    </w:p>
    <w:p w14:paraId="5A0ED95A" w14:textId="61EB8002" w:rsidR="003D2503" w:rsidRPr="00F459C9" w:rsidRDefault="000228E6" w:rsidP="00250D05">
      <w:pPr>
        <w:spacing w:after="0" w:line="240" w:lineRule="auto"/>
        <w:ind w:firstLine="851"/>
        <w:jc w:val="both"/>
        <w:rPr>
          <w:rFonts w:eastAsia="Calibri"/>
          <w:bCs/>
          <w:sz w:val="24"/>
          <w:szCs w:val="24"/>
          <w:lang w:eastAsia="en-US"/>
        </w:rPr>
      </w:pPr>
      <w:r w:rsidRPr="00F459C9">
        <w:rPr>
          <w:rFonts w:eastAsia="Calibri"/>
          <w:bCs/>
          <w:sz w:val="24"/>
          <w:szCs w:val="24"/>
          <w:lang w:eastAsia="en-US"/>
        </w:rPr>
        <w:t>36</w:t>
      </w:r>
      <w:r w:rsidR="003D2503" w:rsidRPr="00F459C9">
        <w:rPr>
          <w:rFonts w:eastAsia="Calibri"/>
          <w:bCs/>
          <w:sz w:val="24"/>
          <w:szCs w:val="24"/>
          <w:lang w:eastAsia="en-US"/>
        </w:rPr>
        <w:t xml:space="preserve">. </w:t>
      </w:r>
      <w:r w:rsidR="00732755" w:rsidRPr="00F459C9">
        <w:t xml:space="preserve"> </w:t>
      </w:r>
      <w:r w:rsidR="00C709F6" w:rsidRPr="00F459C9">
        <w:rPr>
          <w:rFonts w:eastAsia="Calibri"/>
          <w:bCs/>
          <w:sz w:val="24"/>
          <w:szCs w:val="24"/>
          <w:lang w:eastAsia="en-US"/>
        </w:rPr>
        <w:t>Gavęs Tiekėjo paklausimą dėl Užsakymo formoje nurodytų sąlygų ar reikalavimų, Pirkėjas per protingą terminą elektroniniu paštu pateikia paaiškinimus ar patikslinimus. Jeigu paaiškinimai ar patikslinimai gali turėti įtakos Tiekėjų pasiūlymų rengimui, jie pateikiami visiems Tiekėjams. Pirkėjas, pateikęs paaiškinimus ar patikslinimus, turi teisę pratęsti Galutinių pasiūlymų pateikimo terminą, apie tai informuodamas visus Tiekėjus.</w:t>
      </w:r>
      <w:r w:rsidR="00084C0D" w:rsidRPr="00F459C9">
        <w:rPr>
          <w:rFonts w:eastAsia="Calibri"/>
          <w:bCs/>
          <w:sz w:val="24"/>
          <w:szCs w:val="24"/>
          <w:lang w:eastAsia="en-US"/>
        </w:rPr>
        <w:t xml:space="preserve"> Pirkėjas neteikia paaiškinimų ar patikslinimų, kuriais iš esmės keičiama Užsakymo esmė arba Paslaugų apimtis, išskyrus atvejus, kai nutraukiama Užsakymo procedūra ir pradedama nauja.</w:t>
      </w:r>
    </w:p>
    <w:p w14:paraId="06B5253F" w14:textId="77777777" w:rsidR="00732755" w:rsidRPr="00F459C9" w:rsidRDefault="000228E6" w:rsidP="00250D05">
      <w:pPr>
        <w:spacing w:after="0" w:line="240" w:lineRule="auto"/>
        <w:ind w:firstLine="851"/>
        <w:jc w:val="both"/>
        <w:rPr>
          <w:rFonts w:eastAsia="Calibri"/>
          <w:bCs/>
          <w:sz w:val="24"/>
          <w:szCs w:val="24"/>
          <w:lang w:eastAsia="en-US"/>
        </w:rPr>
      </w:pPr>
      <w:r w:rsidRPr="00F459C9">
        <w:rPr>
          <w:rFonts w:eastAsia="Calibri"/>
          <w:bCs/>
          <w:sz w:val="24"/>
          <w:szCs w:val="24"/>
          <w:lang w:eastAsia="en-US"/>
        </w:rPr>
        <w:t>37</w:t>
      </w:r>
      <w:r w:rsidR="00732755" w:rsidRPr="00F459C9">
        <w:rPr>
          <w:rFonts w:eastAsia="Calibri"/>
          <w:bCs/>
          <w:sz w:val="24"/>
          <w:szCs w:val="24"/>
          <w:lang w:eastAsia="en-US"/>
        </w:rPr>
        <w:t xml:space="preserve">. </w:t>
      </w:r>
      <w:r w:rsidR="00E64455" w:rsidRPr="00F459C9">
        <w:rPr>
          <w:rFonts w:eastAsia="Calibri"/>
          <w:bCs/>
          <w:sz w:val="24"/>
          <w:szCs w:val="24"/>
          <w:lang w:eastAsia="en-US"/>
        </w:rPr>
        <w:t>Pasibaigus Galutinių pasiūlymų pateikimo terminui, Pirkėjas įvertina:</w:t>
      </w:r>
    </w:p>
    <w:p w14:paraId="6E628EC4" w14:textId="218B9AAE" w:rsidR="00E64455" w:rsidRPr="00F459C9" w:rsidRDefault="000228E6" w:rsidP="00250D05">
      <w:pPr>
        <w:spacing w:after="0" w:line="240" w:lineRule="auto"/>
        <w:ind w:firstLine="851"/>
        <w:jc w:val="both"/>
        <w:rPr>
          <w:rFonts w:eastAsia="Calibri"/>
          <w:bCs/>
          <w:sz w:val="24"/>
          <w:szCs w:val="24"/>
          <w:lang w:eastAsia="en-US"/>
        </w:rPr>
      </w:pPr>
      <w:r w:rsidRPr="00F459C9">
        <w:rPr>
          <w:rFonts w:eastAsia="Calibri"/>
          <w:bCs/>
          <w:sz w:val="24"/>
          <w:szCs w:val="24"/>
          <w:lang w:eastAsia="en-US"/>
        </w:rPr>
        <w:t>37</w:t>
      </w:r>
      <w:r w:rsidR="00E64455" w:rsidRPr="00F459C9">
        <w:rPr>
          <w:rFonts w:eastAsia="Calibri"/>
          <w:bCs/>
          <w:sz w:val="24"/>
          <w:szCs w:val="24"/>
          <w:lang w:eastAsia="en-US"/>
        </w:rPr>
        <w:t xml:space="preserve">.1. </w:t>
      </w:r>
      <w:r w:rsidR="00C709F6" w:rsidRPr="00F459C9">
        <w:rPr>
          <w:rFonts w:eastAsia="Calibri"/>
          <w:bCs/>
          <w:sz w:val="24"/>
          <w:szCs w:val="24"/>
          <w:lang w:eastAsia="en-US"/>
        </w:rPr>
        <w:t>ar Galutinis pasiūlymas atitinka Užsakyme ir Preliminariojoje sutartyje nustatytus reikalavimus;</w:t>
      </w:r>
    </w:p>
    <w:p w14:paraId="560BEDD6" w14:textId="76B48842" w:rsidR="00926968" w:rsidRPr="00F459C9" w:rsidRDefault="000228E6" w:rsidP="00250D05">
      <w:pPr>
        <w:spacing w:after="0" w:line="240" w:lineRule="auto"/>
        <w:ind w:firstLine="851"/>
        <w:jc w:val="both"/>
        <w:rPr>
          <w:rFonts w:eastAsia="Calibri"/>
          <w:bCs/>
          <w:sz w:val="24"/>
          <w:szCs w:val="24"/>
          <w:lang w:eastAsia="en-US"/>
        </w:rPr>
      </w:pPr>
      <w:r w:rsidRPr="00F459C9">
        <w:rPr>
          <w:rFonts w:eastAsia="Calibri"/>
          <w:bCs/>
          <w:sz w:val="24"/>
          <w:szCs w:val="24"/>
          <w:lang w:eastAsia="en-US"/>
        </w:rPr>
        <w:t>37</w:t>
      </w:r>
      <w:r w:rsidR="00E64455" w:rsidRPr="00F459C9">
        <w:rPr>
          <w:rFonts w:eastAsia="Calibri"/>
          <w:bCs/>
          <w:sz w:val="24"/>
          <w:szCs w:val="24"/>
          <w:lang w:eastAsia="en-US"/>
        </w:rPr>
        <w:t xml:space="preserve">.2. </w:t>
      </w:r>
      <w:r w:rsidR="00361B26" w:rsidRPr="00F459C9">
        <w:rPr>
          <w:rFonts w:eastAsia="Calibri"/>
          <w:bCs/>
          <w:sz w:val="24"/>
          <w:szCs w:val="24"/>
          <w:lang w:eastAsia="en-US"/>
        </w:rPr>
        <w:t>ar Galutiniame pasiūlyme nurodyti Paslaugų įkainiai neviršija tuo metu galiojančių Preliminariosios sutarties 2 priede nustatytų (perskaičiuotų, jeigu jie buvo perskaičiuoti pagal 22 punktą) maksimalių įkainių</w:t>
      </w:r>
      <w:r w:rsidR="00084C0D" w:rsidRPr="00F459C9">
        <w:rPr>
          <w:rFonts w:eastAsia="Calibri"/>
          <w:bCs/>
          <w:sz w:val="24"/>
          <w:szCs w:val="24"/>
          <w:lang w:eastAsia="en-US"/>
        </w:rPr>
        <w:t>;</w:t>
      </w:r>
    </w:p>
    <w:p w14:paraId="1032F254" w14:textId="56CCDF3D" w:rsidR="00084C0D" w:rsidRPr="00F459C9" w:rsidRDefault="00084C0D" w:rsidP="00250D05">
      <w:pPr>
        <w:spacing w:after="0" w:line="240" w:lineRule="auto"/>
        <w:ind w:firstLine="851"/>
        <w:jc w:val="both"/>
        <w:rPr>
          <w:rFonts w:eastAsia="Calibri"/>
          <w:bCs/>
          <w:sz w:val="24"/>
          <w:szCs w:val="24"/>
          <w:lang w:eastAsia="en-US"/>
        </w:rPr>
      </w:pPr>
      <w:r w:rsidRPr="00F459C9">
        <w:rPr>
          <w:rFonts w:eastAsia="Calibri"/>
          <w:bCs/>
          <w:sz w:val="24"/>
          <w:szCs w:val="24"/>
          <w:lang w:eastAsia="en-US"/>
        </w:rPr>
        <w:t>37.3. ar Galutiniame pasiūlyme nurodyta bendra Paslaugų kaina apskaičiuota pagal visą Užsakyme nurodytą Paslaugų apimtį.</w:t>
      </w:r>
    </w:p>
    <w:p w14:paraId="22B015AB" w14:textId="6960E015" w:rsidR="00926968" w:rsidRPr="00F459C9" w:rsidRDefault="000228E6" w:rsidP="00250D05">
      <w:pPr>
        <w:spacing w:after="0" w:line="240" w:lineRule="auto"/>
        <w:ind w:firstLine="851"/>
        <w:jc w:val="both"/>
        <w:rPr>
          <w:rFonts w:eastAsia="Calibri"/>
          <w:bCs/>
          <w:sz w:val="24"/>
          <w:szCs w:val="24"/>
          <w:lang w:eastAsia="en-US"/>
        </w:rPr>
      </w:pPr>
      <w:r w:rsidRPr="00F459C9">
        <w:rPr>
          <w:rFonts w:eastAsia="Calibri"/>
          <w:bCs/>
          <w:sz w:val="24"/>
          <w:szCs w:val="24"/>
          <w:lang w:eastAsia="en-US"/>
        </w:rPr>
        <w:t>38</w:t>
      </w:r>
      <w:r w:rsidR="00926968" w:rsidRPr="00F459C9">
        <w:rPr>
          <w:rFonts w:eastAsia="Calibri"/>
          <w:bCs/>
          <w:sz w:val="24"/>
          <w:szCs w:val="24"/>
          <w:lang w:eastAsia="en-US"/>
        </w:rPr>
        <w:t xml:space="preserve">. </w:t>
      </w:r>
      <w:r w:rsidR="00084C0D" w:rsidRPr="00F459C9">
        <w:rPr>
          <w:rFonts w:eastAsia="Calibri"/>
          <w:bCs/>
          <w:sz w:val="24"/>
          <w:szCs w:val="24"/>
          <w:lang w:eastAsia="en-US"/>
        </w:rPr>
        <w:t>Įvertinęs Galutinius pasiūlymus, Pirkėjas atmeta reikalavimų neatitinkančius pasiūlymus ir nustato tinkamų Galutinių pasiūlymų eilę pagal bendrą Galutiniuose pasiūlymuose nurodytą Paslaugų kainą didėjimo tvarka – nuo mažiausios iki didžiausios kainos.</w:t>
      </w:r>
    </w:p>
    <w:p w14:paraId="583BFC50" w14:textId="1FF11034" w:rsidR="002B3481" w:rsidRPr="00F459C9" w:rsidRDefault="000228E6" w:rsidP="00250D05">
      <w:pPr>
        <w:spacing w:after="0" w:line="240" w:lineRule="auto"/>
        <w:ind w:firstLine="851"/>
        <w:jc w:val="both"/>
        <w:rPr>
          <w:rFonts w:eastAsia="Calibri"/>
          <w:bCs/>
          <w:sz w:val="24"/>
          <w:szCs w:val="24"/>
          <w:lang w:eastAsia="en-US"/>
        </w:rPr>
      </w:pPr>
      <w:r w:rsidRPr="00F459C9">
        <w:rPr>
          <w:rFonts w:eastAsia="Calibri"/>
          <w:bCs/>
          <w:sz w:val="24"/>
          <w:szCs w:val="24"/>
          <w:lang w:eastAsia="en-US"/>
        </w:rPr>
        <w:t>39</w:t>
      </w:r>
      <w:r w:rsidR="002B3481" w:rsidRPr="00F459C9">
        <w:rPr>
          <w:rFonts w:eastAsia="Calibri"/>
          <w:bCs/>
          <w:sz w:val="24"/>
          <w:szCs w:val="24"/>
          <w:lang w:eastAsia="en-US"/>
        </w:rPr>
        <w:t xml:space="preserve">. </w:t>
      </w:r>
      <w:r w:rsidR="00084C0D" w:rsidRPr="00F459C9">
        <w:rPr>
          <w:rFonts w:eastAsia="Calibri"/>
          <w:bCs/>
          <w:sz w:val="24"/>
          <w:szCs w:val="24"/>
          <w:lang w:eastAsia="en-US"/>
        </w:rPr>
        <w:t>Laimėjusiu pripažįstamas Tiekėjas, pateikęs mažiausios bendros Paslaugų kainos Galutinį pasiūlymą.</w:t>
      </w:r>
    </w:p>
    <w:p w14:paraId="104B75F0" w14:textId="042F3AA6" w:rsidR="002B3481" w:rsidRPr="00F459C9" w:rsidRDefault="000228E6" w:rsidP="00250D05">
      <w:pPr>
        <w:spacing w:after="0" w:line="240" w:lineRule="auto"/>
        <w:ind w:firstLine="851"/>
        <w:jc w:val="both"/>
        <w:rPr>
          <w:rFonts w:eastAsia="Calibri"/>
          <w:bCs/>
          <w:sz w:val="24"/>
          <w:szCs w:val="24"/>
          <w:lang w:eastAsia="en-US"/>
        </w:rPr>
      </w:pPr>
      <w:r w:rsidRPr="00F459C9">
        <w:rPr>
          <w:rFonts w:eastAsia="Calibri"/>
          <w:bCs/>
          <w:sz w:val="24"/>
          <w:szCs w:val="24"/>
          <w:lang w:eastAsia="en-US"/>
        </w:rPr>
        <w:lastRenderedPageBreak/>
        <w:t>40</w:t>
      </w:r>
      <w:r w:rsidR="002B3481" w:rsidRPr="00F459C9">
        <w:rPr>
          <w:rFonts w:eastAsia="Calibri"/>
          <w:bCs/>
          <w:sz w:val="24"/>
          <w:szCs w:val="24"/>
          <w:lang w:eastAsia="en-US"/>
        </w:rPr>
        <w:t xml:space="preserve">. </w:t>
      </w:r>
      <w:r w:rsidR="00C709F6" w:rsidRPr="00F459C9">
        <w:rPr>
          <w:rFonts w:eastAsia="Calibri"/>
          <w:bCs/>
          <w:sz w:val="24"/>
          <w:szCs w:val="24"/>
          <w:lang w:eastAsia="en-US"/>
        </w:rPr>
        <w:t>Pagrindinė sutartis sudaroma su Tiekėju, kurio Galutinis pasiūlymas pripažintas laimėjusiu. Apie atnaujinto tiekėjų varžymosi rezultatus ir nustatytą laimėtoją Pirkėjas informuoja</w:t>
      </w:r>
      <w:r w:rsidR="00084C0D" w:rsidRPr="00F459C9">
        <w:rPr>
          <w:rFonts w:eastAsia="Calibri"/>
          <w:bCs/>
          <w:sz w:val="24"/>
          <w:szCs w:val="24"/>
          <w:lang w:eastAsia="en-US"/>
        </w:rPr>
        <w:t xml:space="preserve"> visus</w:t>
      </w:r>
      <w:r w:rsidR="00C709F6" w:rsidRPr="00F459C9">
        <w:rPr>
          <w:rFonts w:eastAsia="Calibri"/>
          <w:bCs/>
          <w:sz w:val="24"/>
          <w:szCs w:val="24"/>
          <w:lang w:eastAsia="en-US"/>
        </w:rPr>
        <w:t xml:space="preserve"> Tiekėjus elektroniniu paštu.</w:t>
      </w:r>
    </w:p>
    <w:p w14:paraId="2CC66134" w14:textId="77777777" w:rsidR="00C709F6" w:rsidRPr="00F459C9" w:rsidRDefault="000228E6" w:rsidP="00250D05">
      <w:pPr>
        <w:spacing w:after="0" w:line="240" w:lineRule="auto"/>
        <w:ind w:firstLine="851"/>
        <w:jc w:val="both"/>
        <w:rPr>
          <w:rFonts w:eastAsia="Calibri"/>
          <w:bCs/>
          <w:sz w:val="24"/>
          <w:szCs w:val="24"/>
          <w:lang w:eastAsia="en-US"/>
        </w:rPr>
      </w:pPr>
      <w:r w:rsidRPr="00F459C9">
        <w:rPr>
          <w:rFonts w:eastAsia="Calibri"/>
          <w:bCs/>
          <w:sz w:val="24"/>
          <w:szCs w:val="24"/>
          <w:lang w:eastAsia="en-US"/>
        </w:rPr>
        <w:t>41</w:t>
      </w:r>
      <w:r w:rsidR="00994BA7" w:rsidRPr="00F459C9">
        <w:rPr>
          <w:rFonts w:eastAsia="Calibri"/>
          <w:bCs/>
          <w:sz w:val="24"/>
          <w:szCs w:val="24"/>
          <w:lang w:eastAsia="en-US"/>
        </w:rPr>
        <w:t xml:space="preserve">. </w:t>
      </w:r>
      <w:r w:rsidR="00C709F6" w:rsidRPr="00F459C9">
        <w:rPr>
          <w:rFonts w:eastAsia="Calibri"/>
          <w:bCs/>
          <w:sz w:val="24"/>
          <w:szCs w:val="24"/>
          <w:lang w:eastAsia="en-US"/>
        </w:rPr>
        <w:t>Tiekėjas, kurio Galutinis pasiūlymas pripažintas laimėjusiu, privalo sudaryti Pagrindinę sutartį Preliminariojoje sutartyje nustatyta tvarka ir sąlygomis.</w:t>
      </w:r>
    </w:p>
    <w:p w14:paraId="003FCF7A" w14:textId="3A7BAC86" w:rsidR="00994BA7" w:rsidRPr="00F459C9" w:rsidRDefault="000228E6" w:rsidP="00250D05">
      <w:pPr>
        <w:spacing w:after="0" w:line="240" w:lineRule="auto"/>
        <w:ind w:firstLine="851"/>
        <w:jc w:val="both"/>
        <w:rPr>
          <w:rFonts w:eastAsia="Calibri"/>
          <w:bCs/>
          <w:sz w:val="24"/>
          <w:szCs w:val="24"/>
          <w:lang w:eastAsia="en-US"/>
        </w:rPr>
      </w:pPr>
      <w:r w:rsidRPr="00F459C9">
        <w:rPr>
          <w:rFonts w:eastAsia="Calibri"/>
          <w:bCs/>
          <w:sz w:val="24"/>
          <w:szCs w:val="24"/>
          <w:lang w:eastAsia="en-US"/>
        </w:rPr>
        <w:t>42</w:t>
      </w:r>
      <w:r w:rsidR="00994BA7" w:rsidRPr="00F459C9">
        <w:rPr>
          <w:rFonts w:eastAsia="Calibri"/>
          <w:bCs/>
          <w:sz w:val="24"/>
          <w:szCs w:val="24"/>
          <w:lang w:eastAsia="en-US"/>
        </w:rPr>
        <w:t xml:space="preserve">. </w:t>
      </w:r>
      <w:r w:rsidR="00084C0D" w:rsidRPr="00F459C9">
        <w:rPr>
          <w:rFonts w:eastAsia="Calibri"/>
          <w:bCs/>
          <w:sz w:val="24"/>
          <w:szCs w:val="24"/>
          <w:lang w:eastAsia="en-US"/>
        </w:rPr>
        <w:t>Sudarydamos Pagrindinę sutartį Šalys neturi teisės keisti Preliminariosios sutarties sąlygų, išskyrus pakeitimus, kurie pagal Viešųjų pirkimų įstatymą ir Preliminariąją sutartį yra leidžiami.</w:t>
      </w:r>
    </w:p>
    <w:p w14:paraId="7B4D9ABC" w14:textId="77777777" w:rsidR="00C709F6" w:rsidRPr="00F459C9" w:rsidRDefault="000228E6" w:rsidP="00250D05">
      <w:pPr>
        <w:spacing w:after="0" w:line="240" w:lineRule="auto"/>
        <w:ind w:firstLine="851"/>
        <w:jc w:val="both"/>
        <w:rPr>
          <w:rFonts w:eastAsia="Calibri"/>
          <w:bCs/>
          <w:sz w:val="24"/>
          <w:szCs w:val="24"/>
          <w:lang w:eastAsia="en-US"/>
        </w:rPr>
      </w:pPr>
      <w:r w:rsidRPr="00F459C9">
        <w:rPr>
          <w:rFonts w:eastAsia="Calibri"/>
          <w:bCs/>
          <w:sz w:val="24"/>
          <w:szCs w:val="24"/>
          <w:lang w:eastAsia="en-US"/>
        </w:rPr>
        <w:t>43</w:t>
      </w:r>
      <w:r w:rsidR="003D155B" w:rsidRPr="00F459C9">
        <w:rPr>
          <w:rFonts w:eastAsia="Calibri"/>
          <w:bCs/>
          <w:sz w:val="24"/>
          <w:szCs w:val="24"/>
          <w:lang w:eastAsia="en-US"/>
        </w:rPr>
        <w:t xml:space="preserve">. </w:t>
      </w:r>
      <w:r w:rsidR="00C709F6" w:rsidRPr="00F459C9">
        <w:rPr>
          <w:rFonts w:eastAsia="Calibri"/>
          <w:bCs/>
          <w:sz w:val="24"/>
          <w:szCs w:val="24"/>
          <w:lang w:eastAsia="en-US"/>
        </w:rPr>
        <w:t>Pirkėjas turi teisę nutraukti Užsakymo procedūrą iki Pagrindinės sutarties sudarymo, jeigu:</w:t>
      </w:r>
    </w:p>
    <w:p w14:paraId="4EA0AE03" w14:textId="1D99ED04" w:rsidR="00786CCB" w:rsidRPr="00F459C9" w:rsidRDefault="000228E6" w:rsidP="00250D05">
      <w:pPr>
        <w:spacing w:after="0" w:line="240" w:lineRule="auto"/>
        <w:ind w:firstLine="851"/>
        <w:jc w:val="both"/>
        <w:rPr>
          <w:rFonts w:eastAsia="Calibri"/>
          <w:bCs/>
          <w:sz w:val="24"/>
          <w:szCs w:val="24"/>
          <w:lang w:eastAsia="en-US"/>
        </w:rPr>
      </w:pPr>
      <w:r w:rsidRPr="00F459C9">
        <w:rPr>
          <w:rFonts w:eastAsia="Calibri"/>
          <w:bCs/>
          <w:sz w:val="24"/>
          <w:szCs w:val="24"/>
          <w:lang w:eastAsia="en-US"/>
        </w:rPr>
        <w:t>43</w:t>
      </w:r>
      <w:r w:rsidR="00786CCB" w:rsidRPr="00F459C9">
        <w:rPr>
          <w:rFonts w:eastAsia="Calibri"/>
          <w:bCs/>
          <w:sz w:val="24"/>
          <w:szCs w:val="24"/>
          <w:lang w:eastAsia="en-US"/>
        </w:rPr>
        <w:t xml:space="preserve">.1. </w:t>
      </w:r>
      <w:r w:rsidR="00084C0D" w:rsidRPr="00F459C9">
        <w:rPr>
          <w:rFonts w:eastAsia="Calibri"/>
          <w:bCs/>
          <w:sz w:val="24"/>
          <w:szCs w:val="24"/>
          <w:lang w:eastAsia="en-US"/>
        </w:rPr>
        <w:t>dėl objektyvių nuo Pirkėjo nepriklausančių aplinkybių Pirkėjas nebegali arba nebeturi pagrindo sudaryti Pagrindinės sutarties;</w:t>
      </w:r>
    </w:p>
    <w:p w14:paraId="0540997C" w14:textId="086DB552" w:rsidR="00786CCB" w:rsidRPr="00F459C9" w:rsidRDefault="000228E6" w:rsidP="00250D05">
      <w:pPr>
        <w:spacing w:after="0" w:line="240" w:lineRule="auto"/>
        <w:ind w:firstLine="851"/>
        <w:jc w:val="both"/>
        <w:rPr>
          <w:rFonts w:eastAsia="Calibri"/>
          <w:bCs/>
          <w:sz w:val="24"/>
          <w:szCs w:val="24"/>
          <w:lang w:eastAsia="en-US"/>
        </w:rPr>
      </w:pPr>
      <w:r w:rsidRPr="00F459C9">
        <w:rPr>
          <w:rFonts w:eastAsia="Calibri"/>
          <w:bCs/>
          <w:sz w:val="24"/>
          <w:szCs w:val="24"/>
          <w:lang w:eastAsia="en-US"/>
        </w:rPr>
        <w:t>43</w:t>
      </w:r>
      <w:r w:rsidR="00786CCB" w:rsidRPr="00F459C9">
        <w:rPr>
          <w:rFonts w:eastAsia="Calibri"/>
          <w:bCs/>
          <w:sz w:val="24"/>
          <w:szCs w:val="24"/>
          <w:lang w:eastAsia="en-US"/>
        </w:rPr>
        <w:t xml:space="preserve">.2. </w:t>
      </w:r>
      <w:r w:rsidR="00C709F6" w:rsidRPr="00F459C9">
        <w:rPr>
          <w:rFonts w:eastAsia="Calibri"/>
          <w:bCs/>
          <w:sz w:val="24"/>
          <w:szCs w:val="24"/>
          <w:lang w:eastAsia="en-US"/>
        </w:rPr>
        <w:t>iki Galutinių pasiūlymų pateikimo termino pabaigos paaiškėja poreikis pakeisti esmines Užsakymo sąlygas ir nėra pateiktų Galutinių pasiūlymų</w:t>
      </w:r>
      <w:r w:rsidR="00786CCB" w:rsidRPr="00F459C9">
        <w:rPr>
          <w:rFonts w:eastAsia="Calibri"/>
          <w:bCs/>
          <w:sz w:val="24"/>
          <w:szCs w:val="24"/>
          <w:lang w:eastAsia="en-US"/>
        </w:rPr>
        <w:t>;</w:t>
      </w:r>
    </w:p>
    <w:p w14:paraId="1A4CEF35" w14:textId="73DBBF73" w:rsidR="00786CCB" w:rsidRPr="00F459C9" w:rsidRDefault="000228E6" w:rsidP="00250D05">
      <w:pPr>
        <w:spacing w:after="0" w:line="240" w:lineRule="auto"/>
        <w:ind w:firstLine="851"/>
        <w:jc w:val="both"/>
        <w:rPr>
          <w:rFonts w:eastAsia="Calibri"/>
          <w:bCs/>
          <w:sz w:val="24"/>
          <w:szCs w:val="24"/>
          <w:lang w:eastAsia="en-US"/>
        </w:rPr>
      </w:pPr>
      <w:r w:rsidRPr="00F459C9">
        <w:rPr>
          <w:rFonts w:eastAsia="Calibri"/>
          <w:bCs/>
          <w:sz w:val="24"/>
          <w:szCs w:val="24"/>
          <w:lang w:eastAsia="en-US"/>
        </w:rPr>
        <w:t>43</w:t>
      </w:r>
      <w:r w:rsidR="00786CCB" w:rsidRPr="00F459C9">
        <w:rPr>
          <w:rFonts w:eastAsia="Calibri"/>
          <w:bCs/>
          <w:sz w:val="24"/>
          <w:szCs w:val="24"/>
          <w:lang w:eastAsia="en-US"/>
        </w:rPr>
        <w:t xml:space="preserve">.3. </w:t>
      </w:r>
      <w:r w:rsidR="00C709F6" w:rsidRPr="00F459C9">
        <w:rPr>
          <w:rFonts w:eastAsia="Calibri"/>
          <w:bCs/>
          <w:sz w:val="24"/>
          <w:szCs w:val="24"/>
          <w:lang w:eastAsia="en-US"/>
        </w:rPr>
        <w:t>atsiranda kitos objektyvios aplinkybės, dėl kurių Pagrindinės sutarties sudarymas tampa netikslingas arba negalimas.</w:t>
      </w:r>
    </w:p>
    <w:p w14:paraId="148190D5" w14:textId="3F1D0CB6" w:rsidR="003D2503" w:rsidRDefault="003D2503" w:rsidP="00250D05">
      <w:pPr>
        <w:pStyle w:val="Pagrindinistekstas"/>
        <w:spacing w:after="0" w:line="240" w:lineRule="auto"/>
        <w:jc w:val="both"/>
        <w:rPr>
          <w:b/>
          <w:sz w:val="24"/>
          <w:szCs w:val="24"/>
        </w:rPr>
      </w:pPr>
    </w:p>
    <w:p w14:paraId="5C1DB5E2" w14:textId="77777777" w:rsidR="00D06743" w:rsidRPr="00F459C9" w:rsidRDefault="00D06743" w:rsidP="00250D05">
      <w:pPr>
        <w:pStyle w:val="Pagrindinistekstas"/>
        <w:spacing w:after="0" w:line="240" w:lineRule="auto"/>
        <w:jc w:val="both"/>
        <w:rPr>
          <w:b/>
          <w:sz w:val="24"/>
          <w:szCs w:val="24"/>
        </w:rPr>
      </w:pPr>
    </w:p>
    <w:p w14:paraId="499E0748" w14:textId="504C90D1" w:rsidR="003D2503" w:rsidRPr="00F459C9" w:rsidRDefault="003D2503" w:rsidP="00250D05">
      <w:pPr>
        <w:spacing w:after="0" w:line="240" w:lineRule="auto"/>
        <w:jc w:val="center"/>
        <w:rPr>
          <w:b/>
          <w:sz w:val="24"/>
          <w:szCs w:val="24"/>
        </w:rPr>
      </w:pPr>
      <w:r w:rsidRPr="00F459C9">
        <w:rPr>
          <w:b/>
          <w:sz w:val="24"/>
          <w:szCs w:val="24"/>
        </w:rPr>
        <w:t>VIII SKYRIUS</w:t>
      </w:r>
    </w:p>
    <w:p w14:paraId="4E8A2F12" w14:textId="77777777" w:rsidR="003D2503" w:rsidRPr="00F459C9" w:rsidRDefault="003D2503" w:rsidP="00250D05">
      <w:pPr>
        <w:spacing w:after="0" w:line="240" w:lineRule="auto"/>
        <w:jc w:val="center"/>
        <w:rPr>
          <w:b/>
          <w:sz w:val="24"/>
          <w:szCs w:val="24"/>
        </w:rPr>
      </w:pPr>
      <w:r w:rsidRPr="00F459C9">
        <w:rPr>
          <w:b/>
          <w:sz w:val="24"/>
          <w:szCs w:val="24"/>
        </w:rPr>
        <w:t>TIEKĖJŲ KONKURSO SĄLYGOSE NUMATYTŲ REIKALAVIMŲ ATITIKIMAS PRELIMINARIOSIOS SUTARTIES GALIOJIMO METU</w:t>
      </w:r>
    </w:p>
    <w:p w14:paraId="263C9E2E" w14:textId="77777777" w:rsidR="003D2503" w:rsidRPr="00F459C9" w:rsidRDefault="003D2503" w:rsidP="00250D05">
      <w:pPr>
        <w:spacing w:after="0" w:line="240" w:lineRule="auto"/>
        <w:jc w:val="center"/>
        <w:rPr>
          <w:b/>
          <w:sz w:val="24"/>
          <w:szCs w:val="24"/>
        </w:rPr>
      </w:pPr>
    </w:p>
    <w:p w14:paraId="754227AC" w14:textId="77777777" w:rsidR="0083598B" w:rsidRPr="00F459C9" w:rsidRDefault="003A6453" w:rsidP="004A2547">
      <w:pPr>
        <w:pStyle w:val="Pagrindinistekstas"/>
        <w:spacing w:after="0" w:line="240" w:lineRule="auto"/>
        <w:ind w:firstLine="851"/>
        <w:jc w:val="both"/>
        <w:rPr>
          <w:sz w:val="24"/>
          <w:szCs w:val="24"/>
        </w:rPr>
      </w:pPr>
      <w:r w:rsidRPr="00F459C9">
        <w:rPr>
          <w:sz w:val="24"/>
          <w:szCs w:val="24"/>
        </w:rPr>
        <w:t>44</w:t>
      </w:r>
      <w:r w:rsidR="003D2503" w:rsidRPr="00F459C9">
        <w:rPr>
          <w:sz w:val="24"/>
          <w:szCs w:val="24"/>
        </w:rPr>
        <w:t xml:space="preserve">. </w:t>
      </w:r>
      <w:r w:rsidR="0083598B" w:rsidRPr="00F459C9">
        <w:rPr>
          <w:sz w:val="24"/>
          <w:szCs w:val="24"/>
        </w:rPr>
        <w:t>Kiekvienas Tiekėjas įsipareigoja visą Preliminariosios sutarties galiojimo laikotarpį atitikti Lietuvos Respublikos viešųjų pirkimų įstatyme ir Konkurso sąlygose nustatytus reikalavimus tiek, kiek jie yra būtini dalyvauti atnaujintuose tiekėjų varžymuose ir vykdyti Pagrindines sutartis.</w:t>
      </w:r>
    </w:p>
    <w:p w14:paraId="67F6FA2F" w14:textId="77777777" w:rsidR="0083598B" w:rsidRPr="00F459C9" w:rsidRDefault="003A6453" w:rsidP="004A2547">
      <w:pPr>
        <w:pStyle w:val="Pagrindinistekstas"/>
        <w:spacing w:after="0" w:line="240" w:lineRule="auto"/>
        <w:ind w:firstLine="851"/>
        <w:jc w:val="both"/>
        <w:rPr>
          <w:sz w:val="24"/>
          <w:szCs w:val="24"/>
        </w:rPr>
      </w:pPr>
      <w:r w:rsidRPr="00F459C9">
        <w:rPr>
          <w:sz w:val="24"/>
          <w:szCs w:val="24"/>
        </w:rPr>
        <w:t>45</w:t>
      </w:r>
      <w:r w:rsidR="003D2503" w:rsidRPr="00F459C9">
        <w:rPr>
          <w:sz w:val="24"/>
          <w:szCs w:val="24"/>
        </w:rPr>
        <w:t xml:space="preserve">. </w:t>
      </w:r>
      <w:r w:rsidR="0083598B" w:rsidRPr="00F459C9">
        <w:rPr>
          <w:sz w:val="24"/>
          <w:szCs w:val="24"/>
        </w:rPr>
        <w:t>Jeigu Tiekėjas sužino, kad atsirado aplinkybės, dėl kurių jis nebeatitinka Lietuvos Respublikos viešųjų pirkimų įstatyme ar Konkurso sąlygose nustatytų reikalavimų, jis privalo nedelsdamas, bet ne vėliau kaip per 10 darbo dienų, apie tai raštu informuoti Pirkėją.</w:t>
      </w:r>
    </w:p>
    <w:p w14:paraId="47EB4648" w14:textId="04A3F64B" w:rsidR="00D06743" w:rsidRDefault="00D06743">
      <w:pPr>
        <w:spacing w:after="160" w:line="259" w:lineRule="auto"/>
        <w:rPr>
          <w:b/>
          <w:bCs/>
          <w:sz w:val="24"/>
          <w:szCs w:val="24"/>
        </w:rPr>
      </w:pPr>
    </w:p>
    <w:p w14:paraId="0687DDDC" w14:textId="40779DBE" w:rsidR="003D2503" w:rsidRPr="00F459C9" w:rsidRDefault="003D2503" w:rsidP="00250D05">
      <w:pPr>
        <w:spacing w:after="0" w:line="240" w:lineRule="auto"/>
        <w:jc w:val="center"/>
        <w:rPr>
          <w:b/>
          <w:bCs/>
          <w:sz w:val="24"/>
          <w:szCs w:val="24"/>
        </w:rPr>
      </w:pPr>
      <w:r w:rsidRPr="00F459C9">
        <w:rPr>
          <w:b/>
          <w:bCs/>
          <w:sz w:val="24"/>
          <w:szCs w:val="24"/>
        </w:rPr>
        <w:t xml:space="preserve">IX SKYRIUS </w:t>
      </w:r>
    </w:p>
    <w:p w14:paraId="2556F932" w14:textId="77777777" w:rsidR="003D2503" w:rsidRPr="00F459C9" w:rsidRDefault="003D2503" w:rsidP="00250D05">
      <w:pPr>
        <w:spacing w:after="0" w:line="240" w:lineRule="auto"/>
        <w:jc w:val="center"/>
        <w:rPr>
          <w:b/>
          <w:sz w:val="24"/>
          <w:szCs w:val="24"/>
        </w:rPr>
      </w:pPr>
      <w:r w:rsidRPr="00F459C9">
        <w:rPr>
          <w:b/>
          <w:bCs/>
          <w:sz w:val="24"/>
          <w:szCs w:val="24"/>
        </w:rPr>
        <w:t>PRELIMINARIOSIOS SUTARTIES</w:t>
      </w:r>
      <w:r w:rsidRPr="00F459C9">
        <w:rPr>
          <w:b/>
          <w:sz w:val="24"/>
          <w:szCs w:val="24"/>
        </w:rPr>
        <w:t xml:space="preserve"> ĮSIGALIOJIMAS, KEITIMAS IR NUTRAUKIMAS</w:t>
      </w:r>
    </w:p>
    <w:p w14:paraId="14A2B674" w14:textId="77777777" w:rsidR="003D2503" w:rsidRPr="00F459C9" w:rsidRDefault="003D2503" w:rsidP="00250D05">
      <w:pPr>
        <w:spacing w:after="0" w:line="240" w:lineRule="auto"/>
        <w:jc w:val="center"/>
        <w:rPr>
          <w:b/>
          <w:sz w:val="24"/>
          <w:szCs w:val="24"/>
        </w:rPr>
      </w:pPr>
    </w:p>
    <w:p w14:paraId="413E37F6" w14:textId="23BCE3C2" w:rsidR="003D2503" w:rsidRPr="00F459C9" w:rsidRDefault="00BC4735" w:rsidP="00250D05">
      <w:pPr>
        <w:spacing w:after="0" w:line="240" w:lineRule="auto"/>
        <w:ind w:firstLine="851"/>
        <w:jc w:val="both"/>
        <w:rPr>
          <w:rFonts w:eastAsia="Calibri"/>
          <w:sz w:val="24"/>
          <w:szCs w:val="24"/>
          <w:lang w:eastAsia="en-US"/>
        </w:rPr>
      </w:pPr>
      <w:r w:rsidRPr="00F459C9">
        <w:rPr>
          <w:rFonts w:eastAsia="Calibri"/>
          <w:sz w:val="24"/>
          <w:szCs w:val="24"/>
          <w:lang w:eastAsia="en-US"/>
        </w:rPr>
        <w:t>46</w:t>
      </w:r>
      <w:r w:rsidR="003D2503" w:rsidRPr="00F459C9">
        <w:rPr>
          <w:rFonts w:eastAsia="Calibri"/>
          <w:sz w:val="24"/>
          <w:szCs w:val="24"/>
          <w:lang w:eastAsia="en-US"/>
        </w:rPr>
        <w:t xml:space="preserve">. </w:t>
      </w:r>
      <w:r w:rsidR="00612401" w:rsidRPr="00F459C9">
        <w:rPr>
          <w:rFonts w:eastAsia="Calibri"/>
          <w:sz w:val="24"/>
          <w:szCs w:val="24"/>
          <w:lang w:eastAsia="en-US"/>
        </w:rPr>
        <w:t>Preliminarioji sutartis įsigalioja, kai ją kvalifikuotu elektroniniu parašu pasirašo visos Šalys. Preliminarioji sutartis galioja 48 (keturiasdešimt aštuonis) mėnesius arba iki momento, kai pasiekiama Preliminariosios sutarties 18 punkte nurodyta maksimali vertė, priklausomai nuo to, kuri aplinkybė atsiranda anksčiau.</w:t>
      </w:r>
      <w:r w:rsidR="003D2503" w:rsidRPr="00F459C9">
        <w:rPr>
          <w:rFonts w:eastAsia="Calibri"/>
          <w:sz w:val="24"/>
          <w:szCs w:val="24"/>
          <w:lang w:eastAsia="en-US"/>
        </w:rPr>
        <w:t xml:space="preserve"> </w:t>
      </w:r>
    </w:p>
    <w:p w14:paraId="0AF5BE93" w14:textId="26CED45D" w:rsidR="003D2503" w:rsidRPr="00F459C9" w:rsidRDefault="00BC4735" w:rsidP="00250D05">
      <w:pPr>
        <w:spacing w:after="0" w:line="240" w:lineRule="auto"/>
        <w:ind w:firstLine="851"/>
        <w:jc w:val="both"/>
        <w:rPr>
          <w:noProof/>
          <w:sz w:val="24"/>
          <w:szCs w:val="24"/>
        </w:rPr>
      </w:pPr>
      <w:r w:rsidRPr="00F459C9">
        <w:rPr>
          <w:rFonts w:eastAsia="Calibri"/>
          <w:sz w:val="24"/>
          <w:szCs w:val="24"/>
          <w:lang w:eastAsia="en-US"/>
        </w:rPr>
        <w:t>47</w:t>
      </w:r>
      <w:r w:rsidR="003D2503" w:rsidRPr="00F459C9">
        <w:rPr>
          <w:rFonts w:eastAsia="Calibri"/>
          <w:sz w:val="24"/>
          <w:szCs w:val="24"/>
          <w:lang w:eastAsia="en-US"/>
        </w:rPr>
        <w:t xml:space="preserve">. Preliminariosios </w:t>
      </w:r>
      <w:r w:rsidR="003D2503" w:rsidRPr="00F459C9">
        <w:rPr>
          <w:noProof/>
          <w:sz w:val="24"/>
          <w:szCs w:val="24"/>
        </w:rPr>
        <w:t xml:space="preserve">sutarties sąlygos jos galiojimo laikotarpiu gali būti keičiamos VPĮ 89 straipsnyje nustatytais atvejais ir </w:t>
      </w:r>
      <w:r w:rsidR="00612401" w:rsidRPr="00F459C9">
        <w:rPr>
          <w:noProof/>
          <w:sz w:val="24"/>
          <w:szCs w:val="24"/>
        </w:rPr>
        <w:t>laikantis jame nustatytų sąlygų.</w:t>
      </w:r>
    </w:p>
    <w:p w14:paraId="69AC3D1E" w14:textId="77777777" w:rsidR="00612401" w:rsidRPr="00F459C9" w:rsidRDefault="00BC4735" w:rsidP="00250D05">
      <w:pPr>
        <w:spacing w:after="0" w:line="240" w:lineRule="auto"/>
        <w:ind w:firstLine="851"/>
        <w:jc w:val="both"/>
        <w:rPr>
          <w:sz w:val="24"/>
          <w:szCs w:val="24"/>
        </w:rPr>
      </w:pPr>
      <w:r w:rsidRPr="00F459C9">
        <w:rPr>
          <w:noProof/>
          <w:sz w:val="24"/>
          <w:szCs w:val="24"/>
        </w:rPr>
        <w:t>48</w:t>
      </w:r>
      <w:r w:rsidR="003D2503" w:rsidRPr="00F459C9">
        <w:rPr>
          <w:noProof/>
          <w:sz w:val="24"/>
          <w:szCs w:val="24"/>
        </w:rPr>
        <w:t>.</w:t>
      </w:r>
      <w:r w:rsidR="003D2503" w:rsidRPr="00F459C9">
        <w:rPr>
          <w:sz w:val="24"/>
          <w:szCs w:val="24"/>
        </w:rPr>
        <w:t xml:space="preserve"> Preliminariosios sutarties galiojimo laikotarpiu šalis,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kita šalis motyvuotai atsako per 10 darbo dienų. Šalims tarpusavyje susitarus dėl Preliminariosios sutarties sąlygų keitimo, šie keitimai įforminami susitarimu, kuris yra neatskiriama Preliminariosios sutarties dalis. </w:t>
      </w:r>
      <w:r w:rsidR="00612401" w:rsidRPr="00F459C9">
        <w:rPr>
          <w:sz w:val="24"/>
          <w:szCs w:val="24"/>
        </w:rPr>
        <w:t>Šalims nesusitarus dėl Preliminariosios sutarties pakeitimo arba nesant teisinių pagrindų tokiam pakeitimui, Preliminariosios sutarties sąlygos nekeičiamos.</w:t>
      </w:r>
    </w:p>
    <w:p w14:paraId="673BD972" w14:textId="30AFBAA6" w:rsidR="003D2503" w:rsidRPr="00F459C9" w:rsidRDefault="00BC4735" w:rsidP="00250D05">
      <w:pPr>
        <w:spacing w:after="0" w:line="240" w:lineRule="auto"/>
        <w:ind w:firstLine="851"/>
        <w:jc w:val="both"/>
        <w:rPr>
          <w:sz w:val="24"/>
          <w:szCs w:val="24"/>
        </w:rPr>
      </w:pPr>
      <w:r w:rsidRPr="00F459C9">
        <w:rPr>
          <w:sz w:val="24"/>
          <w:szCs w:val="24"/>
        </w:rPr>
        <w:t>49</w:t>
      </w:r>
      <w:r w:rsidR="003D2503" w:rsidRPr="00F459C9">
        <w:rPr>
          <w:sz w:val="24"/>
          <w:szCs w:val="24"/>
        </w:rPr>
        <w:t xml:space="preserve">. </w:t>
      </w:r>
      <w:r w:rsidR="00612401" w:rsidRPr="00F459C9">
        <w:rPr>
          <w:sz w:val="24"/>
          <w:szCs w:val="24"/>
        </w:rPr>
        <w:t>Preliminarioji sutartis gali būti nutraukta Šalių rašytiniu susitarimu Lietuvos Respublikos teisės aktų nustatyta tvarka.</w:t>
      </w:r>
    </w:p>
    <w:p w14:paraId="7E11D017" w14:textId="1B811AC6" w:rsidR="003D2503" w:rsidRPr="00F459C9" w:rsidRDefault="00BC4735" w:rsidP="00250D05">
      <w:pPr>
        <w:spacing w:after="0" w:line="240" w:lineRule="auto"/>
        <w:ind w:firstLine="851"/>
        <w:jc w:val="both"/>
        <w:rPr>
          <w:sz w:val="24"/>
          <w:szCs w:val="24"/>
        </w:rPr>
      </w:pPr>
      <w:r w:rsidRPr="00F459C9">
        <w:rPr>
          <w:sz w:val="24"/>
          <w:szCs w:val="24"/>
        </w:rPr>
        <w:t>50</w:t>
      </w:r>
      <w:r w:rsidR="003D2503" w:rsidRPr="00F459C9">
        <w:rPr>
          <w:sz w:val="24"/>
          <w:szCs w:val="24"/>
        </w:rPr>
        <w:t xml:space="preserve">. </w:t>
      </w:r>
      <w:r w:rsidR="00612401" w:rsidRPr="00F459C9">
        <w:rPr>
          <w:sz w:val="24"/>
          <w:szCs w:val="24"/>
        </w:rPr>
        <w:t>Šalis turi teisę vienašališkai nutraukti Preliminariąją sutartį, jeigu kita Šalis iš esmės pažeidžia Preliminariąją sutartį ir per protingą terminą, nustatytą rašytiniame įspėjime, nepašalina pažeidimo, kai toks pašalinimas yra įmanomas.</w:t>
      </w:r>
    </w:p>
    <w:p w14:paraId="0C68EEDB" w14:textId="6815BEA0" w:rsidR="003D2503" w:rsidRPr="00F459C9" w:rsidRDefault="00BC4735" w:rsidP="00250D05">
      <w:pPr>
        <w:spacing w:after="0" w:line="240" w:lineRule="auto"/>
        <w:ind w:firstLine="851"/>
        <w:jc w:val="both"/>
        <w:rPr>
          <w:sz w:val="24"/>
          <w:szCs w:val="24"/>
        </w:rPr>
      </w:pPr>
      <w:r w:rsidRPr="00F459C9">
        <w:rPr>
          <w:sz w:val="24"/>
          <w:szCs w:val="24"/>
        </w:rPr>
        <w:lastRenderedPageBreak/>
        <w:t>51</w:t>
      </w:r>
      <w:r w:rsidR="003D2503" w:rsidRPr="00F459C9">
        <w:rPr>
          <w:sz w:val="24"/>
          <w:szCs w:val="24"/>
        </w:rPr>
        <w:t xml:space="preserve">. Pirkėjas turi teisę vienašališkai nutraukti Preliminariąją Sutartį </w:t>
      </w:r>
      <w:r w:rsidR="00612401" w:rsidRPr="00F459C9">
        <w:rPr>
          <w:sz w:val="24"/>
          <w:szCs w:val="24"/>
        </w:rPr>
        <w:t>pagal galiojančios redakcijos VPĮ 90 straipsnyje nustatytą tvarką.</w:t>
      </w:r>
    </w:p>
    <w:p w14:paraId="7E672989" w14:textId="77777777" w:rsidR="00612401" w:rsidRPr="00F459C9" w:rsidRDefault="00612401" w:rsidP="00612401">
      <w:pPr>
        <w:pStyle w:val="Pagrindinistekstas"/>
        <w:spacing w:after="0" w:line="240" w:lineRule="auto"/>
        <w:ind w:firstLine="851"/>
        <w:jc w:val="both"/>
        <w:rPr>
          <w:sz w:val="24"/>
          <w:szCs w:val="24"/>
        </w:rPr>
      </w:pPr>
      <w:r w:rsidRPr="00F459C9">
        <w:rPr>
          <w:sz w:val="24"/>
          <w:szCs w:val="24"/>
        </w:rPr>
        <w:t>52. Pirkėjas turi teisę vienašališkai nutraukti Preliminariąją sutartį su konkrečiu Tiekėju, raštu įspėjęs jį prieš 30 (trisdešimt) kalendorinių dienų, jeigu:</w:t>
      </w:r>
    </w:p>
    <w:p w14:paraId="709453DB" w14:textId="77777777" w:rsidR="00612401" w:rsidRPr="00F459C9" w:rsidRDefault="00612401" w:rsidP="00612401">
      <w:pPr>
        <w:pStyle w:val="Pagrindinistekstas"/>
        <w:spacing w:after="0" w:line="240" w:lineRule="auto"/>
        <w:ind w:firstLine="851"/>
        <w:jc w:val="both"/>
        <w:rPr>
          <w:sz w:val="24"/>
          <w:szCs w:val="24"/>
        </w:rPr>
      </w:pPr>
      <w:r w:rsidRPr="00F459C9">
        <w:rPr>
          <w:sz w:val="24"/>
          <w:szCs w:val="24"/>
        </w:rPr>
        <w:t>52.1. Tiekėjas nebeatitinka Konkurso sąlygose nustatytų pašalinimo pagrindų nebuvimo, kvalifikacijos ar kitų reikalavimų ir neatitikimas nepašalinamas teisės aktuose ar Preliminariojoje sutartyje nustatyta tvarka;</w:t>
      </w:r>
    </w:p>
    <w:p w14:paraId="18215EBA" w14:textId="77777777" w:rsidR="00612401" w:rsidRPr="00F459C9" w:rsidRDefault="00612401" w:rsidP="00612401">
      <w:pPr>
        <w:pStyle w:val="Pagrindinistekstas"/>
        <w:spacing w:after="0" w:line="240" w:lineRule="auto"/>
        <w:ind w:firstLine="851"/>
        <w:jc w:val="both"/>
        <w:rPr>
          <w:sz w:val="24"/>
          <w:szCs w:val="24"/>
        </w:rPr>
      </w:pPr>
      <w:r w:rsidRPr="00F459C9">
        <w:rPr>
          <w:sz w:val="24"/>
          <w:szCs w:val="24"/>
        </w:rPr>
        <w:t>52.2. Tiekėjas iš esmės pažeidžia Preliminariąją sutartį;</w:t>
      </w:r>
    </w:p>
    <w:p w14:paraId="39054731" w14:textId="77777777" w:rsidR="00612401" w:rsidRPr="00F459C9" w:rsidRDefault="00612401" w:rsidP="00612401">
      <w:pPr>
        <w:pStyle w:val="Pagrindinistekstas"/>
        <w:spacing w:after="0" w:line="240" w:lineRule="auto"/>
        <w:ind w:firstLine="851"/>
        <w:jc w:val="both"/>
        <w:rPr>
          <w:sz w:val="24"/>
          <w:szCs w:val="24"/>
        </w:rPr>
      </w:pPr>
      <w:r w:rsidRPr="00F459C9">
        <w:rPr>
          <w:sz w:val="24"/>
          <w:szCs w:val="24"/>
        </w:rPr>
        <w:t>52.3. Tiekėjas nepagrįstai atsisako sudaryti Pagrindinę sutartį, kai jo Galutinis pasiūlymas pripažintas laimėjusiu;</w:t>
      </w:r>
    </w:p>
    <w:p w14:paraId="02B84EC8" w14:textId="3106741A" w:rsidR="00612401" w:rsidRPr="00F459C9" w:rsidRDefault="00612401" w:rsidP="00612401">
      <w:pPr>
        <w:pStyle w:val="Pagrindinistekstas"/>
        <w:spacing w:after="0" w:line="240" w:lineRule="auto"/>
        <w:ind w:firstLine="851"/>
        <w:jc w:val="both"/>
        <w:rPr>
          <w:sz w:val="24"/>
          <w:szCs w:val="24"/>
        </w:rPr>
      </w:pPr>
      <w:r w:rsidRPr="00F459C9">
        <w:rPr>
          <w:sz w:val="24"/>
          <w:szCs w:val="24"/>
        </w:rPr>
        <w:t xml:space="preserve">52.4. </w:t>
      </w:r>
      <w:r w:rsidR="0083598B" w:rsidRPr="00F459C9">
        <w:rPr>
          <w:sz w:val="24"/>
          <w:szCs w:val="24"/>
        </w:rPr>
        <w:t>paaiškėja, kad Tiekėjas objektyviai nebegali tinkamai vykdyti įsipareigojimų pagal Preliminariąją sutartį ir dėl to kyla reali rizika tinkamam Pagrindinių sutarčių vykdymui.</w:t>
      </w:r>
    </w:p>
    <w:p w14:paraId="048558E9" w14:textId="106D6F73" w:rsidR="003D2503" w:rsidRPr="00F459C9" w:rsidRDefault="00BC4735" w:rsidP="00612401">
      <w:pPr>
        <w:pStyle w:val="Pagrindinistekstas"/>
        <w:spacing w:after="0" w:line="240" w:lineRule="auto"/>
        <w:ind w:firstLine="851"/>
        <w:jc w:val="both"/>
        <w:rPr>
          <w:sz w:val="24"/>
          <w:szCs w:val="24"/>
        </w:rPr>
      </w:pPr>
      <w:r w:rsidRPr="00F459C9">
        <w:rPr>
          <w:sz w:val="24"/>
          <w:szCs w:val="24"/>
        </w:rPr>
        <w:t>53</w:t>
      </w:r>
      <w:r w:rsidR="003D2503" w:rsidRPr="00F459C9">
        <w:rPr>
          <w:sz w:val="24"/>
          <w:szCs w:val="24"/>
        </w:rPr>
        <w:t xml:space="preserve">. Jei dalis Preliminariosios sutarties teisės aktų nustatyta tvarka būtų pripažinta negaliojančia, </w:t>
      </w:r>
      <w:r w:rsidR="0083598B" w:rsidRPr="00F459C9">
        <w:rPr>
          <w:sz w:val="24"/>
          <w:szCs w:val="24"/>
        </w:rPr>
        <w:t>likusi jos dalis galioja ir turi būti vykdoma Šalių.</w:t>
      </w:r>
    </w:p>
    <w:p w14:paraId="0AB09B12" w14:textId="77777777" w:rsidR="003D2503" w:rsidRPr="00F459C9" w:rsidRDefault="00BC4735" w:rsidP="00250D05">
      <w:pPr>
        <w:pStyle w:val="Pagrindinistekstas"/>
        <w:spacing w:after="0" w:line="240" w:lineRule="auto"/>
        <w:ind w:firstLine="851"/>
        <w:jc w:val="both"/>
        <w:rPr>
          <w:sz w:val="24"/>
          <w:szCs w:val="24"/>
        </w:rPr>
      </w:pPr>
      <w:r w:rsidRPr="00F459C9">
        <w:rPr>
          <w:sz w:val="24"/>
          <w:szCs w:val="24"/>
        </w:rPr>
        <w:t>54</w:t>
      </w:r>
      <w:r w:rsidR="003D2503" w:rsidRPr="00F459C9">
        <w:rPr>
          <w:sz w:val="24"/>
          <w:szCs w:val="24"/>
        </w:rPr>
        <w:t>. Preliminariosios sutarties nutraukimas su vienu iš Tiekėjų nenutraukia Preliminariosios sutarties su kitais ir (ar) kitu Tiekėju galiojimo.</w:t>
      </w:r>
    </w:p>
    <w:p w14:paraId="23979B00" w14:textId="2E8F495D" w:rsidR="003D2503" w:rsidRPr="00F459C9" w:rsidRDefault="00BC4735" w:rsidP="00C32BBA">
      <w:pPr>
        <w:pStyle w:val="Pagrindinistekstas"/>
        <w:spacing w:after="0" w:line="240" w:lineRule="auto"/>
        <w:ind w:firstLine="851"/>
        <w:jc w:val="both"/>
        <w:rPr>
          <w:sz w:val="24"/>
          <w:szCs w:val="24"/>
        </w:rPr>
      </w:pPr>
      <w:r w:rsidRPr="00F459C9">
        <w:rPr>
          <w:sz w:val="24"/>
          <w:szCs w:val="24"/>
        </w:rPr>
        <w:t>55</w:t>
      </w:r>
      <w:r w:rsidR="003D2503" w:rsidRPr="00F459C9">
        <w:rPr>
          <w:sz w:val="24"/>
          <w:szCs w:val="24"/>
        </w:rPr>
        <w:t xml:space="preserve">. Šalis gali būti </w:t>
      </w:r>
      <w:r w:rsidR="00612401" w:rsidRPr="00F459C9">
        <w:rPr>
          <w:sz w:val="24"/>
          <w:szCs w:val="24"/>
        </w:rPr>
        <w:t xml:space="preserve">atleidžiama nuo atsakomybės už įsipareigojimų nevykdymą ar netinkamą vykdymą </w:t>
      </w:r>
      <w:r w:rsidR="003D2503" w:rsidRPr="00F459C9">
        <w:rPr>
          <w:sz w:val="24"/>
          <w:szCs w:val="24"/>
        </w:rPr>
        <w:t>dėl nenugalimos jėgos (force majeure)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w:t>
      </w:r>
    </w:p>
    <w:p w14:paraId="467A7895" w14:textId="212C3C71" w:rsidR="00A56C72" w:rsidRDefault="00A56C72">
      <w:pPr>
        <w:spacing w:after="160" w:line="259" w:lineRule="auto"/>
        <w:rPr>
          <w:b/>
          <w:bCs/>
          <w:sz w:val="24"/>
          <w:szCs w:val="24"/>
        </w:rPr>
      </w:pPr>
    </w:p>
    <w:p w14:paraId="0A220F98" w14:textId="2C3D4B32" w:rsidR="003D2503" w:rsidRPr="00F459C9" w:rsidRDefault="003D2503" w:rsidP="00250D05">
      <w:pPr>
        <w:autoSpaceDE w:val="0"/>
        <w:autoSpaceDN w:val="0"/>
        <w:adjustRightInd w:val="0"/>
        <w:spacing w:after="0" w:line="240" w:lineRule="auto"/>
        <w:ind w:left="3667" w:hanging="3667"/>
        <w:jc w:val="center"/>
        <w:rPr>
          <w:b/>
          <w:bCs/>
          <w:sz w:val="24"/>
          <w:szCs w:val="24"/>
        </w:rPr>
      </w:pPr>
      <w:r w:rsidRPr="00F459C9">
        <w:rPr>
          <w:b/>
          <w:bCs/>
          <w:sz w:val="24"/>
          <w:szCs w:val="24"/>
        </w:rPr>
        <w:t>X SKYRIUS</w:t>
      </w:r>
    </w:p>
    <w:p w14:paraId="57BCDD5C" w14:textId="77777777" w:rsidR="003D2503" w:rsidRPr="00F459C9" w:rsidRDefault="003D2503" w:rsidP="00250D05">
      <w:pPr>
        <w:autoSpaceDE w:val="0"/>
        <w:autoSpaceDN w:val="0"/>
        <w:adjustRightInd w:val="0"/>
        <w:spacing w:after="0" w:line="240" w:lineRule="auto"/>
        <w:jc w:val="center"/>
        <w:rPr>
          <w:b/>
          <w:bCs/>
          <w:sz w:val="24"/>
          <w:szCs w:val="24"/>
        </w:rPr>
      </w:pPr>
      <w:r w:rsidRPr="00F459C9">
        <w:rPr>
          <w:b/>
          <w:bCs/>
          <w:sz w:val="24"/>
          <w:szCs w:val="24"/>
        </w:rPr>
        <w:t>ŠALIŲ ATSAKOMYBĖ, PRELIMINARIOSIOS SUTARTIES VYKDYMO UŽTIKRINIMAS</w:t>
      </w:r>
    </w:p>
    <w:p w14:paraId="0384F388" w14:textId="77777777" w:rsidR="003D2503" w:rsidRPr="00F459C9" w:rsidRDefault="003D2503" w:rsidP="00250D05">
      <w:pPr>
        <w:autoSpaceDE w:val="0"/>
        <w:autoSpaceDN w:val="0"/>
        <w:adjustRightInd w:val="0"/>
        <w:spacing w:after="0" w:line="240" w:lineRule="auto"/>
        <w:ind w:firstLine="571"/>
        <w:jc w:val="both"/>
        <w:rPr>
          <w:sz w:val="24"/>
          <w:szCs w:val="24"/>
        </w:rPr>
      </w:pPr>
    </w:p>
    <w:p w14:paraId="3CDD807B" w14:textId="67C75EA8" w:rsidR="001759A0" w:rsidRPr="00F459C9" w:rsidRDefault="00CD0622" w:rsidP="00250D05">
      <w:pPr>
        <w:autoSpaceDE w:val="0"/>
        <w:autoSpaceDN w:val="0"/>
        <w:adjustRightInd w:val="0"/>
        <w:spacing w:after="0" w:line="240" w:lineRule="auto"/>
        <w:ind w:firstLine="851"/>
        <w:jc w:val="both"/>
        <w:rPr>
          <w:sz w:val="24"/>
          <w:szCs w:val="24"/>
        </w:rPr>
      </w:pPr>
      <w:r w:rsidRPr="00F459C9">
        <w:rPr>
          <w:sz w:val="24"/>
          <w:szCs w:val="24"/>
        </w:rPr>
        <w:t>5</w:t>
      </w:r>
      <w:r w:rsidR="00612401" w:rsidRPr="00F459C9">
        <w:rPr>
          <w:sz w:val="24"/>
          <w:szCs w:val="24"/>
        </w:rPr>
        <w:t>6</w:t>
      </w:r>
      <w:r w:rsidR="003D2503" w:rsidRPr="00F459C9">
        <w:rPr>
          <w:sz w:val="24"/>
          <w:szCs w:val="24"/>
        </w:rPr>
        <w:t xml:space="preserve">. </w:t>
      </w:r>
      <w:r w:rsidR="001759A0" w:rsidRPr="00F459C9">
        <w:rPr>
          <w:sz w:val="24"/>
          <w:szCs w:val="24"/>
        </w:rPr>
        <w:t xml:space="preserve">Nutraukus Preliminariąją sutartį su Tiekėju dėl Preliminariosios sutarties 52 punkte nurodytų priežasčių, kai toks nutraukimas įvyko dėl Tiekėjo kaltės, Tiekėjas įsipareigoja sumokėti Pirkėjui </w:t>
      </w:r>
      <w:r w:rsidR="0083598B" w:rsidRPr="00F459C9">
        <w:rPr>
          <w:b/>
          <w:bCs/>
          <w:sz w:val="24"/>
          <w:szCs w:val="24"/>
        </w:rPr>
        <w:t>2</w:t>
      </w:r>
      <w:r w:rsidR="001759A0" w:rsidRPr="00F459C9">
        <w:rPr>
          <w:b/>
          <w:bCs/>
          <w:sz w:val="24"/>
          <w:szCs w:val="24"/>
        </w:rPr>
        <w:t>0 000 Eur (</w:t>
      </w:r>
      <w:r w:rsidR="0083598B" w:rsidRPr="00F459C9">
        <w:rPr>
          <w:b/>
          <w:bCs/>
          <w:sz w:val="24"/>
          <w:szCs w:val="24"/>
        </w:rPr>
        <w:t>dvi</w:t>
      </w:r>
      <w:r w:rsidR="004943FE" w:rsidRPr="00F459C9">
        <w:rPr>
          <w:b/>
          <w:bCs/>
          <w:sz w:val="24"/>
          <w:szCs w:val="24"/>
        </w:rPr>
        <w:t>dešimt</w:t>
      </w:r>
      <w:r w:rsidR="001759A0" w:rsidRPr="00F459C9">
        <w:rPr>
          <w:b/>
          <w:bCs/>
          <w:sz w:val="24"/>
          <w:szCs w:val="24"/>
        </w:rPr>
        <w:t xml:space="preserve"> tūkstančių eurų) dydžio baudą</w:t>
      </w:r>
      <w:r w:rsidR="001759A0" w:rsidRPr="00F459C9">
        <w:rPr>
          <w:sz w:val="24"/>
          <w:szCs w:val="24"/>
        </w:rPr>
        <w:t>.</w:t>
      </w:r>
    </w:p>
    <w:p w14:paraId="194AA3E0" w14:textId="53D981E0" w:rsidR="003D2503" w:rsidRPr="00F459C9" w:rsidRDefault="00CD0622" w:rsidP="00250D05">
      <w:pPr>
        <w:autoSpaceDE w:val="0"/>
        <w:autoSpaceDN w:val="0"/>
        <w:adjustRightInd w:val="0"/>
        <w:spacing w:after="0" w:line="240" w:lineRule="auto"/>
        <w:ind w:firstLine="851"/>
        <w:jc w:val="both"/>
        <w:rPr>
          <w:sz w:val="24"/>
          <w:szCs w:val="24"/>
        </w:rPr>
      </w:pPr>
      <w:r w:rsidRPr="00F459C9">
        <w:rPr>
          <w:sz w:val="24"/>
          <w:szCs w:val="24"/>
        </w:rPr>
        <w:t>5</w:t>
      </w:r>
      <w:r w:rsidR="00612401" w:rsidRPr="00F459C9">
        <w:rPr>
          <w:sz w:val="24"/>
          <w:szCs w:val="24"/>
        </w:rPr>
        <w:t>7</w:t>
      </w:r>
      <w:r w:rsidR="003D2503" w:rsidRPr="00F459C9">
        <w:rPr>
          <w:sz w:val="24"/>
          <w:szCs w:val="24"/>
        </w:rPr>
        <w:t xml:space="preserve">. </w:t>
      </w:r>
      <w:r w:rsidR="001759A0" w:rsidRPr="00F459C9">
        <w:rPr>
          <w:sz w:val="24"/>
          <w:szCs w:val="24"/>
        </w:rPr>
        <w:t>Preliminariosios sutarties nutraukimas neatleidžia Šalių nuo pareigos sumokėti iki nutraukimo dienos atsiradusias netesybas (baudas, delspinigius) ir (ar) atlyginti nuostolius, atsiradusius dėl kitos Šalies sutartinių įsipareigojimų nevykdymo ar netinkamo vykdymo, jeigu tokia atsakomybė kyla pagal Preliminariąją sutartį, Pagrindinę sutartį ar teisės aktus.</w:t>
      </w:r>
    </w:p>
    <w:p w14:paraId="5438045B" w14:textId="77777777" w:rsidR="001759A0" w:rsidRPr="00F459C9" w:rsidRDefault="00612401" w:rsidP="00250D05">
      <w:pPr>
        <w:autoSpaceDE w:val="0"/>
        <w:autoSpaceDN w:val="0"/>
        <w:adjustRightInd w:val="0"/>
        <w:spacing w:after="0" w:line="240" w:lineRule="auto"/>
        <w:ind w:firstLine="851"/>
        <w:jc w:val="both"/>
        <w:rPr>
          <w:sz w:val="24"/>
          <w:szCs w:val="24"/>
        </w:rPr>
      </w:pPr>
      <w:r w:rsidRPr="00F459C9">
        <w:rPr>
          <w:sz w:val="24"/>
          <w:szCs w:val="24"/>
        </w:rPr>
        <w:t>58</w:t>
      </w:r>
      <w:r w:rsidR="003D2503" w:rsidRPr="00F459C9">
        <w:rPr>
          <w:sz w:val="24"/>
          <w:szCs w:val="24"/>
        </w:rPr>
        <w:t xml:space="preserve">. </w:t>
      </w:r>
      <w:r w:rsidR="001759A0" w:rsidRPr="00F459C9">
        <w:rPr>
          <w:sz w:val="24"/>
          <w:szCs w:val="24"/>
        </w:rPr>
        <w:t>Tiekėjui netinkamai vykdant įsipareigojimus pagal Pagrindinę sutartį, Pirkėjas turi teisę, neapribodamas kitų teisės aktuose ir Pagrindinėje sutartyje nustatytų teisių gynimo priemonių, iš Tiekėjui mokėtinų sumų išskaityti taikytinas netesybas ir (ar) atlygintinus nuostolius, apie tokį išskaitymą iš anksto raštu informavęs Tiekėją.</w:t>
      </w:r>
    </w:p>
    <w:p w14:paraId="351C5CC5" w14:textId="77777777" w:rsidR="001759A0" w:rsidRPr="00F459C9" w:rsidRDefault="00612401" w:rsidP="00250D05">
      <w:pPr>
        <w:autoSpaceDE w:val="0"/>
        <w:autoSpaceDN w:val="0"/>
        <w:adjustRightInd w:val="0"/>
        <w:spacing w:after="0" w:line="240" w:lineRule="auto"/>
        <w:ind w:firstLine="851"/>
        <w:jc w:val="both"/>
        <w:rPr>
          <w:sz w:val="24"/>
          <w:szCs w:val="24"/>
          <w:lang w:eastAsia="x-none"/>
        </w:rPr>
      </w:pPr>
      <w:r w:rsidRPr="00F459C9">
        <w:rPr>
          <w:sz w:val="24"/>
          <w:szCs w:val="24"/>
        </w:rPr>
        <w:t>59</w:t>
      </w:r>
      <w:r w:rsidR="003D2503" w:rsidRPr="00F459C9">
        <w:rPr>
          <w:sz w:val="24"/>
          <w:szCs w:val="24"/>
        </w:rPr>
        <w:t xml:space="preserve">. </w:t>
      </w:r>
      <w:r w:rsidR="001759A0" w:rsidRPr="00F459C9">
        <w:rPr>
          <w:sz w:val="24"/>
          <w:szCs w:val="24"/>
          <w:lang w:eastAsia="x-none"/>
        </w:rPr>
        <w:t>Pirkėjui laiku nesumokėjus Tiekėjui už tinkamai suteiktas Paslaugas pagal Pagrindinę sutartį, Tiekėjo rašytiniu reikalavimu Pirkėjas moka Tiekėjui 0,03 proc. dydžio delspinigius nuo laiku nesumokėtos sumos už kiekvieną pavėluotą atsiskaityti dieną.</w:t>
      </w:r>
    </w:p>
    <w:p w14:paraId="44353CF5" w14:textId="50704BBF" w:rsidR="003D2503" w:rsidRPr="00F459C9" w:rsidRDefault="00CD0622" w:rsidP="00250D05">
      <w:pPr>
        <w:autoSpaceDE w:val="0"/>
        <w:autoSpaceDN w:val="0"/>
        <w:adjustRightInd w:val="0"/>
        <w:spacing w:after="0" w:line="240" w:lineRule="auto"/>
        <w:ind w:firstLine="851"/>
        <w:jc w:val="both"/>
        <w:rPr>
          <w:sz w:val="24"/>
          <w:szCs w:val="24"/>
        </w:rPr>
      </w:pPr>
      <w:r w:rsidRPr="00F459C9">
        <w:rPr>
          <w:sz w:val="24"/>
          <w:szCs w:val="24"/>
          <w:lang w:eastAsia="x-none"/>
        </w:rPr>
        <w:t>6</w:t>
      </w:r>
      <w:r w:rsidR="00612401" w:rsidRPr="00F459C9">
        <w:rPr>
          <w:sz w:val="24"/>
          <w:szCs w:val="24"/>
          <w:lang w:eastAsia="x-none"/>
        </w:rPr>
        <w:t>0</w:t>
      </w:r>
      <w:r w:rsidR="003D2503" w:rsidRPr="00F459C9">
        <w:rPr>
          <w:sz w:val="24"/>
          <w:szCs w:val="24"/>
          <w:lang w:eastAsia="x-none"/>
        </w:rPr>
        <w:t xml:space="preserve">. </w:t>
      </w:r>
      <w:r w:rsidR="001759A0" w:rsidRPr="00F459C9">
        <w:rPr>
          <w:sz w:val="24"/>
          <w:szCs w:val="24"/>
          <w:lang w:eastAsia="x-none"/>
        </w:rPr>
        <w:t>Tiekėjui be pateisinamos priežasties vėluojant pradėti teikti Paslaugas arba nesilaikant Pagrindinėje sutartyje ir (ar) Užsakyme nustatytų Paslaugų teikimo terminų, Pirkėjo rašytiniu reikalavimu Tiekėjas moka 0,03 proc. dydžio delspinigius nuo tos Paslaugų dalies, dėl kurios vykdymo termino buvo nesilaikyta, vertės už kiekvieną pavėluotą dieną. Tiekėjas privalo raštu informuoti Pirkėją apie vėlavimo priežastis ir pateikti jas pagrindžiančius dokumentus. Vėlavimo priežastys neatleidžia Tiekėjo nuo atsakomybės, jeigu jos priklauso nuo Tiekėjo veiksmų ar neveikimo.</w:t>
      </w:r>
    </w:p>
    <w:p w14:paraId="76E1E22F" w14:textId="09EA2502" w:rsidR="00DA2BAC" w:rsidRPr="00F459C9" w:rsidRDefault="00CD0622" w:rsidP="001759A0">
      <w:pPr>
        <w:autoSpaceDE w:val="0"/>
        <w:autoSpaceDN w:val="0"/>
        <w:adjustRightInd w:val="0"/>
        <w:spacing w:after="0" w:line="240" w:lineRule="auto"/>
        <w:ind w:firstLine="851"/>
        <w:jc w:val="both"/>
        <w:rPr>
          <w:sz w:val="24"/>
          <w:szCs w:val="24"/>
        </w:rPr>
      </w:pPr>
      <w:r w:rsidRPr="00F459C9">
        <w:rPr>
          <w:sz w:val="24"/>
          <w:szCs w:val="24"/>
        </w:rPr>
        <w:t>6</w:t>
      </w:r>
      <w:r w:rsidR="00612401" w:rsidRPr="00F459C9">
        <w:rPr>
          <w:sz w:val="24"/>
          <w:szCs w:val="24"/>
        </w:rPr>
        <w:t>1</w:t>
      </w:r>
      <w:r w:rsidR="003D2503" w:rsidRPr="00F459C9">
        <w:rPr>
          <w:sz w:val="24"/>
          <w:szCs w:val="24"/>
        </w:rPr>
        <w:t xml:space="preserve">. </w:t>
      </w:r>
      <w:r w:rsidR="001759A0" w:rsidRPr="00F459C9">
        <w:rPr>
          <w:sz w:val="24"/>
          <w:szCs w:val="24"/>
        </w:rPr>
        <w:t>Kitos Šalių atsakomybę reglamentuojančios nuostatos nustatomos Pagrindinėse sutartyse.</w:t>
      </w:r>
    </w:p>
    <w:p w14:paraId="110144B1" w14:textId="77777777" w:rsidR="001759A0" w:rsidRPr="00F459C9" w:rsidRDefault="001759A0" w:rsidP="001759A0">
      <w:pPr>
        <w:autoSpaceDE w:val="0"/>
        <w:autoSpaceDN w:val="0"/>
        <w:adjustRightInd w:val="0"/>
        <w:spacing w:after="0" w:line="240" w:lineRule="auto"/>
        <w:ind w:firstLine="851"/>
        <w:jc w:val="both"/>
        <w:rPr>
          <w:b/>
          <w:sz w:val="24"/>
          <w:szCs w:val="24"/>
        </w:rPr>
      </w:pPr>
    </w:p>
    <w:p w14:paraId="55A703CE" w14:textId="77777777" w:rsidR="00D369F9" w:rsidRDefault="00D369F9">
      <w:pPr>
        <w:spacing w:after="160" w:line="259" w:lineRule="auto"/>
        <w:rPr>
          <w:b/>
          <w:sz w:val="24"/>
          <w:szCs w:val="24"/>
        </w:rPr>
      </w:pPr>
      <w:r>
        <w:rPr>
          <w:b/>
          <w:sz w:val="24"/>
          <w:szCs w:val="24"/>
        </w:rPr>
        <w:br w:type="page"/>
      </w:r>
    </w:p>
    <w:p w14:paraId="35C05ED8" w14:textId="3917806F" w:rsidR="003D2503" w:rsidRPr="00F459C9" w:rsidRDefault="003D2503" w:rsidP="00250D05">
      <w:pPr>
        <w:pStyle w:val="Pagrindinistekstas"/>
        <w:spacing w:after="0" w:line="240" w:lineRule="auto"/>
        <w:jc w:val="center"/>
        <w:rPr>
          <w:b/>
          <w:sz w:val="24"/>
          <w:szCs w:val="24"/>
        </w:rPr>
      </w:pPr>
      <w:r w:rsidRPr="00F459C9">
        <w:rPr>
          <w:b/>
          <w:sz w:val="24"/>
          <w:szCs w:val="24"/>
        </w:rPr>
        <w:lastRenderedPageBreak/>
        <w:t xml:space="preserve">XI SKYRIUS </w:t>
      </w:r>
    </w:p>
    <w:p w14:paraId="300343C9" w14:textId="77777777" w:rsidR="003D2503" w:rsidRPr="00F459C9" w:rsidRDefault="003D2503" w:rsidP="00250D05">
      <w:pPr>
        <w:pStyle w:val="Pagrindinistekstas"/>
        <w:spacing w:after="0" w:line="240" w:lineRule="auto"/>
        <w:jc w:val="center"/>
        <w:rPr>
          <w:b/>
          <w:sz w:val="24"/>
          <w:szCs w:val="24"/>
        </w:rPr>
      </w:pPr>
      <w:r w:rsidRPr="00F459C9">
        <w:rPr>
          <w:b/>
          <w:sz w:val="24"/>
          <w:szCs w:val="24"/>
        </w:rPr>
        <w:t>ŠALIŲ GINČŲ SPRENDIMAS</w:t>
      </w:r>
    </w:p>
    <w:p w14:paraId="084C3C28" w14:textId="77777777" w:rsidR="003D2503" w:rsidRPr="00F459C9" w:rsidRDefault="003D2503" w:rsidP="00250D05">
      <w:pPr>
        <w:pStyle w:val="Pagrindinistekstas"/>
        <w:spacing w:after="0" w:line="240" w:lineRule="auto"/>
        <w:jc w:val="center"/>
        <w:rPr>
          <w:b/>
          <w:sz w:val="24"/>
          <w:szCs w:val="24"/>
        </w:rPr>
      </w:pPr>
    </w:p>
    <w:p w14:paraId="6FAC7E9B" w14:textId="7E10F004" w:rsidR="003D2503" w:rsidRPr="00F459C9" w:rsidRDefault="008533DF" w:rsidP="00250D05">
      <w:pPr>
        <w:pStyle w:val="Pagrindinistekstas"/>
        <w:spacing w:after="0" w:line="240" w:lineRule="auto"/>
        <w:ind w:firstLine="851"/>
        <w:jc w:val="both"/>
        <w:rPr>
          <w:b/>
          <w:sz w:val="24"/>
          <w:szCs w:val="24"/>
        </w:rPr>
      </w:pPr>
      <w:r w:rsidRPr="00F459C9">
        <w:rPr>
          <w:sz w:val="24"/>
          <w:szCs w:val="24"/>
        </w:rPr>
        <w:t>6</w:t>
      </w:r>
      <w:r w:rsidR="001759A0" w:rsidRPr="00F459C9">
        <w:rPr>
          <w:sz w:val="24"/>
          <w:szCs w:val="24"/>
        </w:rPr>
        <w:t>2</w:t>
      </w:r>
      <w:r w:rsidR="003D2503" w:rsidRPr="00F459C9">
        <w:rPr>
          <w:sz w:val="24"/>
          <w:szCs w:val="24"/>
        </w:rPr>
        <w:t>.</w:t>
      </w:r>
      <w:r w:rsidR="003D2503" w:rsidRPr="00F459C9">
        <w:rPr>
          <w:b/>
          <w:sz w:val="24"/>
          <w:szCs w:val="24"/>
        </w:rPr>
        <w:t xml:space="preserve"> </w:t>
      </w:r>
      <w:r w:rsidR="00CD2616" w:rsidRPr="00F459C9">
        <w:rPr>
          <w:sz w:val="24"/>
          <w:szCs w:val="24"/>
        </w:rPr>
        <w:t>Šalys įsipareigoja siekti, kad visi ginčai, nesutarimai ir reikalavimai, kylantys iš Preliminariosios sutarties galiojimo, vykdymo, taikymo ir (ar) aiškinimo, būtų sprendžiami abipusių derybų ir bendradarbiavimo būdu.</w:t>
      </w:r>
    </w:p>
    <w:p w14:paraId="4781E35D" w14:textId="2D45F759" w:rsidR="003D2503" w:rsidRPr="00F459C9" w:rsidRDefault="00534306" w:rsidP="00250D05">
      <w:pPr>
        <w:pStyle w:val="Pagrindinistekstas"/>
        <w:spacing w:after="0" w:line="240" w:lineRule="auto"/>
        <w:ind w:firstLine="851"/>
        <w:jc w:val="both"/>
        <w:rPr>
          <w:sz w:val="24"/>
          <w:szCs w:val="24"/>
        </w:rPr>
      </w:pPr>
      <w:r w:rsidRPr="00F459C9">
        <w:rPr>
          <w:sz w:val="24"/>
          <w:szCs w:val="24"/>
        </w:rPr>
        <w:t>6</w:t>
      </w:r>
      <w:r w:rsidR="001759A0" w:rsidRPr="00F459C9">
        <w:rPr>
          <w:sz w:val="24"/>
          <w:szCs w:val="24"/>
        </w:rPr>
        <w:t>3</w:t>
      </w:r>
      <w:r w:rsidR="003D2503" w:rsidRPr="00F459C9">
        <w:rPr>
          <w:sz w:val="24"/>
          <w:szCs w:val="24"/>
        </w:rPr>
        <w:t>.</w:t>
      </w:r>
      <w:r w:rsidR="003D2503" w:rsidRPr="00F459C9">
        <w:rPr>
          <w:b/>
          <w:sz w:val="24"/>
          <w:szCs w:val="24"/>
        </w:rPr>
        <w:t xml:space="preserve"> </w:t>
      </w:r>
      <w:r w:rsidR="00CD2616" w:rsidRPr="00F459C9">
        <w:rPr>
          <w:sz w:val="24"/>
          <w:szCs w:val="24"/>
        </w:rPr>
        <w:t>Jeigu ginčo nepavyksta išspręsti derybomis per 30 (trisdešimt) kalendorinių dienų nuo vienos iš Šalių rašytinio kreipimosi dėl ginčo išsprendimo gavimo dienos, toks ginčas sprendžiamas Lietuvos Respublikos teismuose Lietuvos Respublikos teisės aktų nustatyta tvarka.</w:t>
      </w:r>
    </w:p>
    <w:p w14:paraId="51B91766" w14:textId="0A0B6E8D" w:rsidR="00CD2616" w:rsidRPr="00F459C9" w:rsidRDefault="00CD2616" w:rsidP="00250D05">
      <w:pPr>
        <w:pStyle w:val="Pagrindinistekstas"/>
        <w:spacing w:after="0" w:line="240" w:lineRule="auto"/>
        <w:ind w:firstLine="851"/>
        <w:jc w:val="both"/>
        <w:rPr>
          <w:sz w:val="24"/>
          <w:szCs w:val="24"/>
        </w:rPr>
      </w:pPr>
      <w:r w:rsidRPr="00F459C9">
        <w:rPr>
          <w:sz w:val="24"/>
          <w:szCs w:val="24"/>
        </w:rPr>
        <w:t>64. Ginčai, kylantys dėl pirkimo procedūrų, įskaitant atnaujinto tiekėjų varžymosi procedūrų vykdymą iki Pagrindinės sutarties sudarymo, sprendžiami Lietuvos Respublikos viešųjų pirkimų įstatyme nustatyta tvarka.</w:t>
      </w:r>
    </w:p>
    <w:p w14:paraId="550B8300" w14:textId="77777777" w:rsidR="000D4790" w:rsidRPr="00F459C9" w:rsidRDefault="000D4790" w:rsidP="00250D05">
      <w:pPr>
        <w:pStyle w:val="Pagrindinistekstas"/>
        <w:spacing w:after="0" w:line="240" w:lineRule="auto"/>
        <w:ind w:firstLine="851"/>
        <w:jc w:val="both"/>
        <w:rPr>
          <w:sz w:val="24"/>
          <w:szCs w:val="24"/>
        </w:rPr>
      </w:pPr>
    </w:p>
    <w:p w14:paraId="57151F1E" w14:textId="77777777" w:rsidR="00A56C72" w:rsidRDefault="00A56C72" w:rsidP="00250D05">
      <w:pPr>
        <w:pStyle w:val="Pagrindinistekstas"/>
        <w:spacing w:after="0" w:line="240" w:lineRule="auto"/>
        <w:jc w:val="center"/>
        <w:rPr>
          <w:b/>
          <w:sz w:val="24"/>
          <w:szCs w:val="24"/>
        </w:rPr>
      </w:pPr>
    </w:p>
    <w:p w14:paraId="2EFEA66A" w14:textId="7035B2B1" w:rsidR="003D2503" w:rsidRPr="00F459C9" w:rsidRDefault="003D2503" w:rsidP="00250D05">
      <w:pPr>
        <w:pStyle w:val="Pagrindinistekstas"/>
        <w:spacing w:after="0" w:line="240" w:lineRule="auto"/>
        <w:jc w:val="center"/>
        <w:rPr>
          <w:b/>
          <w:sz w:val="24"/>
          <w:szCs w:val="24"/>
        </w:rPr>
      </w:pPr>
      <w:r w:rsidRPr="00F459C9">
        <w:rPr>
          <w:b/>
          <w:sz w:val="24"/>
          <w:szCs w:val="24"/>
        </w:rPr>
        <w:t xml:space="preserve">XII SKYRIUS </w:t>
      </w:r>
    </w:p>
    <w:p w14:paraId="7A430EC4" w14:textId="77777777" w:rsidR="003D2503" w:rsidRPr="00F459C9" w:rsidRDefault="003D2503" w:rsidP="00250D05">
      <w:pPr>
        <w:pStyle w:val="Pagrindinistekstas"/>
        <w:spacing w:after="0" w:line="240" w:lineRule="auto"/>
        <w:jc w:val="center"/>
        <w:rPr>
          <w:b/>
          <w:sz w:val="24"/>
          <w:szCs w:val="24"/>
        </w:rPr>
      </w:pPr>
      <w:r w:rsidRPr="00F459C9">
        <w:rPr>
          <w:b/>
          <w:sz w:val="24"/>
          <w:szCs w:val="24"/>
        </w:rPr>
        <w:t>ŠALIŲ SUSIRAŠINĖJIMAS</w:t>
      </w:r>
    </w:p>
    <w:p w14:paraId="799A625F" w14:textId="77777777" w:rsidR="003D2503" w:rsidRPr="00F459C9" w:rsidRDefault="003D2503" w:rsidP="00250D05">
      <w:pPr>
        <w:pStyle w:val="Pagrindinistekstas"/>
        <w:spacing w:after="0" w:line="240" w:lineRule="auto"/>
        <w:jc w:val="center"/>
        <w:rPr>
          <w:b/>
          <w:sz w:val="24"/>
          <w:szCs w:val="24"/>
        </w:rPr>
      </w:pPr>
    </w:p>
    <w:p w14:paraId="32BCC961" w14:textId="4D917CB1" w:rsidR="003D2503" w:rsidRPr="00F459C9" w:rsidRDefault="004775E4" w:rsidP="00250D05">
      <w:pPr>
        <w:pStyle w:val="Pagrindinistekstas"/>
        <w:spacing w:after="0" w:line="240" w:lineRule="auto"/>
        <w:ind w:firstLine="851"/>
        <w:jc w:val="both"/>
        <w:rPr>
          <w:b/>
          <w:sz w:val="24"/>
          <w:szCs w:val="24"/>
        </w:rPr>
      </w:pPr>
      <w:r w:rsidRPr="00F459C9">
        <w:rPr>
          <w:sz w:val="24"/>
          <w:szCs w:val="24"/>
        </w:rPr>
        <w:t>6</w:t>
      </w:r>
      <w:r w:rsidR="00CD2616" w:rsidRPr="00F459C9">
        <w:rPr>
          <w:sz w:val="24"/>
          <w:szCs w:val="24"/>
        </w:rPr>
        <w:t>5</w:t>
      </w:r>
      <w:r w:rsidR="003D2503" w:rsidRPr="00F459C9">
        <w:rPr>
          <w:sz w:val="24"/>
          <w:szCs w:val="24"/>
        </w:rPr>
        <w:t>.</w:t>
      </w:r>
      <w:r w:rsidR="003D2503" w:rsidRPr="00F459C9">
        <w:rPr>
          <w:b/>
          <w:sz w:val="24"/>
          <w:szCs w:val="24"/>
        </w:rPr>
        <w:t xml:space="preserve"> </w:t>
      </w:r>
      <w:r w:rsidR="00CD2616" w:rsidRPr="00F459C9">
        <w:rPr>
          <w:sz w:val="24"/>
          <w:szCs w:val="24"/>
        </w:rPr>
        <w:t xml:space="preserve">Visi su Preliminariosios sutarties vykdymu susiję Šalių pranešimai, prašymai, informacija ir kiti dokumentai pateikiami raštu elektroniniu paštu, paštu arba įteikiami asmeniškai pagal Preliminariojoje sutartyje nurodytus Šalių kontaktinius duomenis. Elektroniniu paštu išsiųstas pranešimas laikomas tinkamai pateiktu, kai jis išsiųstas Šalies nurodytu elektroninio pašto adresu, išskyrus atvejus, kai siuntėjas gauna automatinį pranešimą apie laiško </w:t>
      </w:r>
      <w:proofErr w:type="spellStart"/>
      <w:r w:rsidR="00CD2616" w:rsidRPr="00F459C9">
        <w:rPr>
          <w:sz w:val="24"/>
          <w:szCs w:val="24"/>
        </w:rPr>
        <w:t>nepristatymą</w:t>
      </w:r>
      <w:proofErr w:type="spellEnd"/>
      <w:r w:rsidR="00CD2616" w:rsidRPr="00F459C9">
        <w:rPr>
          <w:sz w:val="24"/>
          <w:szCs w:val="24"/>
        </w:rPr>
        <w:t>.</w:t>
      </w:r>
    </w:p>
    <w:p w14:paraId="0F865340" w14:textId="1B10A2F7" w:rsidR="003D2503" w:rsidRPr="00F459C9" w:rsidRDefault="004775E4" w:rsidP="00250D05">
      <w:pPr>
        <w:pStyle w:val="Pagrindinistekstas"/>
        <w:spacing w:after="0" w:line="240" w:lineRule="auto"/>
        <w:ind w:firstLine="851"/>
        <w:jc w:val="both"/>
        <w:rPr>
          <w:b/>
          <w:sz w:val="24"/>
          <w:szCs w:val="24"/>
        </w:rPr>
      </w:pPr>
      <w:r w:rsidRPr="00F459C9">
        <w:rPr>
          <w:sz w:val="24"/>
          <w:szCs w:val="24"/>
        </w:rPr>
        <w:t>6</w:t>
      </w:r>
      <w:r w:rsidR="00CD2616" w:rsidRPr="00F459C9">
        <w:rPr>
          <w:sz w:val="24"/>
          <w:szCs w:val="24"/>
        </w:rPr>
        <w:t>6</w:t>
      </w:r>
      <w:r w:rsidR="003D2503" w:rsidRPr="00F459C9">
        <w:rPr>
          <w:sz w:val="24"/>
          <w:szCs w:val="24"/>
        </w:rPr>
        <w:t>.</w:t>
      </w:r>
      <w:r w:rsidR="003D2503" w:rsidRPr="00F459C9">
        <w:rPr>
          <w:b/>
          <w:sz w:val="24"/>
          <w:szCs w:val="24"/>
        </w:rPr>
        <w:t xml:space="preserve"> </w:t>
      </w:r>
      <w:r w:rsidR="00CD2616" w:rsidRPr="00F459C9">
        <w:rPr>
          <w:sz w:val="24"/>
          <w:szCs w:val="24"/>
        </w:rPr>
        <w:t>Šalių atstovai, kuriems adresuojami su Preliminariosios sutarties vykdymu susiję oficialūs pranešimai:</w:t>
      </w:r>
    </w:p>
    <w:p w14:paraId="2F347CE4" w14:textId="629809BC" w:rsidR="003D2503" w:rsidRPr="00F459C9" w:rsidRDefault="003D2503" w:rsidP="00CD2616">
      <w:pPr>
        <w:pStyle w:val="Pagrindinistekstas"/>
        <w:spacing w:after="0" w:line="240" w:lineRule="auto"/>
        <w:ind w:firstLine="851"/>
        <w:jc w:val="both"/>
        <w:rPr>
          <w:sz w:val="24"/>
          <w:szCs w:val="24"/>
        </w:rPr>
      </w:pPr>
      <w:r w:rsidRPr="00F459C9">
        <w:rPr>
          <w:b/>
          <w:sz w:val="24"/>
          <w:szCs w:val="24"/>
        </w:rPr>
        <w:t>Pirkėjo atstovas</w:t>
      </w:r>
      <w:r w:rsidRPr="00F459C9">
        <w:rPr>
          <w:sz w:val="24"/>
          <w:szCs w:val="24"/>
        </w:rPr>
        <w:t>:</w:t>
      </w:r>
      <w:r w:rsidR="00CD2616" w:rsidRPr="00F459C9">
        <w:rPr>
          <w:sz w:val="24"/>
          <w:szCs w:val="24"/>
        </w:rPr>
        <w:t xml:space="preserve"> [vardas, pavardė, pareigos, elektroninio pašto adresas, telefono numeris]</w:t>
      </w:r>
    </w:p>
    <w:p w14:paraId="0BA80AFA" w14:textId="77777777" w:rsidR="003D2503" w:rsidRPr="00F459C9" w:rsidRDefault="003D2503" w:rsidP="00CD2616">
      <w:pPr>
        <w:pStyle w:val="Pagrindinistekstas"/>
        <w:spacing w:after="0" w:line="240" w:lineRule="auto"/>
        <w:ind w:firstLine="851"/>
        <w:jc w:val="both"/>
        <w:rPr>
          <w:sz w:val="24"/>
          <w:szCs w:val="24"/>
        </w:rPr>
      </w:pPr>
      <w:r w:rsidRPr="00F459C9">
        <w:rPr>
          <w:b/>
          <w:sz w:val="24"/>
          <w:szCs w:val="24"/>
        </w:rPr>
        <w:t>Tiekėjų atstovai</w:t>
      </w:r>
      <w:r w:rsidRPr="00F459C9">
        <w:rPr>
          <w:sz w:val="24"/>
          <w:szCs w:val="24"/>
        </w:rPr>
        <w:t>:</w:t>
      </w:r>
    </w:p>
    <w:p w14:paraId="48B9CB9F" w14:textId="6B7A4DF6" w:rsidR="003D2503" w:rsidRPr="00F459C9" w:rsidRDefault="003D2503" w:rsidP="00CD2616">
      <w:pPr>
        <w:pStyle w:val="Pagrindinistekstas"/>
        <w:spacing w:after="0" w:line="240" w:lineRule="auto"/>
        <w:ind w:firstLine="851"/>
        <w:jc w:val="both"/>
        <w:rPr>
          <w:sz w:val="24"/>
          <w:szCs w:val="24"/>
        </w:rPr>
      </w:pPr>
      <w:r w:rsidRPr="00F459C9">
        <w:rPr>
          <w:sz w:val="24"/>
          <w:szCs w:val="24"/>
        </w:rPr>
        <w:t xml:space="preserve">1. </w:t>
      </w:r>
      <w:r w:rsidR="00CD2616" w:rsidRPr="00F459C9">
        <w:rPr>
          <w:sz w:val="24"/>
          <w:szCs w:val="24"/>
        </w:rPr>
        <w:t>[Tiekėjo pavadinimas, atstovas, kontaktiniai duomenys].</w:t>
      </w:r>
    </w:p>
    <w:p w14:paraId="1AC57273" w14:textId="4E0DCB8E" w:rsidR="003D2503" w:rsidRPr="00F459C9" w:rsidRDefault="003D2503" w:rsidP="00CD2616">
      <w:pPr>
        <w:pStyle w:val="Pagrindinistekstas"/>
        <w:spacing w:after="0" w:line="240" w:lineRule="auto"/>
        <w:ind w:firstLine="851"/>
        <w:jc w:val="both"/>
        <w:rPr>
          <w:sz w:val="24"/>
          <w:szCs w:val="24"/>
        </w:rPr>
      </w:pPr>
      <w:r w:rsidRPr="00F459C9">
        <w:rPr>
          <w:sz w:val="24"/>
          <w:szCs w:val="24"/>
        </w:rPr>
        <w:t xml:space="preserve">2. </w:t>
      </w:r>
      <w:r w:rsidR="00CD2616" w:rsidRPr="00F459C9">
        <w:rPr>
          <w:sz w:val="24"/>
          <w:szCs w:val="24"/>
        </w:rPr>
        <w:t>[Tiekėjo pavadinimas, atstovas, kontaktiniai duomenys].</w:t>
      </w:r>
    </w:p>
    <w:p w14:paraId="23C45788" w14:textId="0246E3BA" w:rsidR="003D2503" w:rsidRPr="00F459C9" w:rsidRDefault="003D2503" w:rsidP="00CD2616">
      <w:pPr>
        <w:pStyle w:val="Pagrindinistekstas"/>
        <w:spacing w:after="0" w:line="240" w:lineRule="auto"/>
        <w:ind w:firstLine="851"/>
        <w:jc w:val="both"/>
        <w:rPr>
          <w:sz w:val="24"/>
          <w:szCs w:val="24"/>
        </w:rPr>
      </w:pPr>
      <w:r w:rsidRPr="00F459C9">
        <w:rPr>
          <w:sz w:val="24"/>
          <w:szCs w:val="24"/>
        </w:rPr>
        <w:t>3.</w:t>
      </w:r>
      <w:r w:rsidR="00CD2616" w:rsidRPr="00F459C9">
        <w:t xml:space="preserve"> </w:t>
      </w:r>
      <w:r w:rsidR="00CD2616" w:rsidRPr="00F459C9">
        <w:rPr>
          <w:sz w:val="24"/>
          <w:szCs w:val="24"/>
        </w:rPr>
        <w:t>[Tiekėjo pavadinimas, atstovas, kontaktiniai duomenys].</w:t>
      </w:r>
    </w:p>
    <w:p w14:paraId="2DE5FF27" w14:textId="77777777" w:rsidR="00CD2616" w:rsidRPr="00F459C9" w:rsidRDefault="00CD2616" w:rsidP="00250D05">
      <w:pPr>
        <w:pStyle w:val="Pagrindinistekstas"/>
        <w:spacing w:after="0" w:line="240" w:lineRule="auto"/>
        <w:ind w:firstLine="851"/>
        <w:jc w:val="both"/>
        <w:rPr>
          <w:sz w:val="24"/>
          <w:szCs w:val="24"/>
        </w:rPr>
      </w:pPr>
    </w:p>
    <w:p w14:paraId="31A7E910" w14:textId="77777777" w:rsidR="00CD2616" w:rsidRPr="00F459C9" w:rsidRDefault="003D2503" w:rsidP="00CD2616">
      <w:pPr>
        <w:pStyle w:val="Pagrindinistekstas"/>
        <w:spacing w:after="0" w:line="240" w:lineRule="auto"/>
        <w:ind w:firstLine="851"/>
        <w:jc w:val="both"/>
        <w:rPr>
          <w:sz w:val="24"/>
          <w:szCs w:val="24"/>
        </w:rPr>
      </w:pPr>
      <w:r w:rsidRPr="00F459C9">
        <w:rPr>
          <w:sz w:val="24"/>
          <w:szCs w:val="24"/>
        </w:rPr>
        <w:t>6</w:t>
      </w:r>
      <w:r w:rsidR="00CD2616" w:rsidRPr="00F459C9">
        <w:rPr>
          <w:sz w:val="24"/>
          <w:szCs w:val="24"/>
        </w:rPr>
        <w:t>7</w:t>
      </w:r>
      <w:r w:rsidRPr="00F459C9">
        <w:rPr>
          <w:sz w:val="24"/>
          <w:szCs w:val="24"/>
        </w:rPr>
        <w:t xml:space="preserve">. </w:t>
      </w:r>
      <w:r w:rsidR="00CD2616" w:rsidRPr="00F459C9">
        <w:rPr>
          <w:sz w:val="24"/>
          <w:szCs w:val="24"/>
        </w:rPr>
        <w:t>Šalys įsipareigoja nedelsdamos, bet ne vėliau kaip per 5 (penkias) darbo dienas nuo atitinkamų duomenų pasikeitimo dienos, raštu informuoti kitą Šalį apie kontaktinių asmenų, elektroninio pašto adresų, buveinės adreso, pavadinimo, banko sąskaitos ar kitų Preliminariojoje sutartyje nurodytų rekvizitų pasikeitimus.</w:t>
      </w:r>
    </w:p>
    <w:p w14:paraId="11A4DFB6" w14:textId="77777777" w:rsidR="00CD2616" w:rsidRPr="00F459C9" w:rsidRDefault="00CD2616" w:rsidP="00CD2616">
      <w:pPr>
        <w:pStyle w:val="Pagrindinistekstas"/>
        <w:spacing w:after="0" w:line="240" w:lineRule="auto"/>
        <w:ind w:firstLine="851"/>
        <w:jc w:val="both"/>
        <w:rPr>
          <w:sz w:val="24"/>
          <w:szCs w:val="24"/>
        </w:rPr>
      </w:pPr>
      <w:r w:rsidRPr="00F459C9">
        <w:rPr>
          <w:sz w:val="24"/>
          <w:szCs w:val="24"/>
        </w:rPr>
        <w:t>Šalies pateikta informacija apie kontaktinių duomenų ar rekvizitų pasikeitimą laikoma Preliminariosios sutarties vykdymui reikšminga informacija ir atskiras Preliminariosios sutarties pakeitimas dėl tokių duomenų pakeitimo nėra sudaromas.</w:t>
      </w:r>
    </w:p>
    <w:p w14:paraId="1B8A85D7" w14:textId="77777777" w:rsidR="00A56C72" w:rsidRDefault="00A56C72" w:rsidP="00250D05">
      <w:pPr>
        <w:pStyle w:val="Pagrindinistekstas"/>
        <w:spacing w:after="0" w:line="240" w:lineRule="auto"/>
        <w:jc w:val="center"/>
        <w:rPr>
          <w:b/>
          <w:sz w:val="24"/>
          <w:szCs w:val="24"/>
        </w:rPr>
      </w:pPr>
    </w:p>
    <w:p w14:paraId="78A3EA0C" w14:textId="77777777" w:rsidR="00A56C72" w:rsidRDefault="00A56C72" w:rsidP="00250D05">
      <w:pPr>
        <w:pStyle w:val="Pagrindinistekstas"/>
        <w:spacing w:after="0" w:line="240" w:lineRule="auto"/>
        <w:jc w:val="center"/>
        <w:rPr>
          <w:b/>
          <w:sz w:val="24"/>
          <w:szCs w:val="24"/>
        </w:rPr>
      </w:pPr>
    </w:p>
    <w:p w14:paraId="1BB6FA48" w14:textId="6370C78A" w:rsidR="003D2503" w:rsidRPr="00F459C9" w:rsidRDefault="003D2503" w:rsidP="00250D05">
      <w:pPr>
        <w:pStyle w:val="Pagrindinistekstas"/>
        <w:spacing w:after="0" w:line="240" w:lineRule="auto"/>
        <w:jc w:val="center"/>
        <w:rPr>
          <w:b/>
          <w:sz w:val="24"/>
          <w:szCs w:val="24"/>
        </w:rPr>
      </w:pPr>
      <w:r w:rsidRPr="00F459C9">
        <w:rPr>
          <w:b/>
          <w:sz w:val="24"/>
          <w:szCs w:val="24"/>
        </w:rPr>
        <w:t xml:space="preserve">XIII SKYRIUS </w:t>
      </w:r>
    </w:p>
    <w:p w14:paraId="55AC4F55" w14:textId="77777777" w:rsidR="003D2503" w:rsidRPr="00F459C9" w:rsidRDefault="003D2503" w:rsidP="00250D05">
      <w:pPr>
        <w:pStyle w:val="Pagrindinistekstas"/>
        <w:spacing w:after="0" w:line="240" w:lineRule="auto"/>
        <w:jc w:val="center"/>
        <w:rPr>
          <w:b/>
          <w:sz w:val="24"/>
          <w:szCs w:val="24"/>
        </w:rPr>
      </w:pPr>
      <w:r w:rsidRPr="00F459C9">
        <w:rPr>
          <w:b/>
          <w:sz w:val="24"/>
          <w:szCs w:val="24"/>
        </w:rPr>
        <w:t>BAIGIAMOSIOS NUOSTATOS</w:t>
      </w:r>
    </w:p>
    <w:p w14:paraId="4E6C4C0A" w14:textId="77777777" w:rsidR="003D2503" w:rsidRPr="00F459C9" w:rsidRDefault="003D2503" w:rsidP="00250D05">
      <w:pPr>
        <w:pStyle w:val="Pagrindinistekstas"/>
        <w:spacing w:after="0" w:line="240" w:lineRule="auto"/>
        <w:jc w:val="center"/>
        <w:rPr>
          <w:b/>
          <w:sz w:val="24"/>
          <w:szCs w:val="24"/>
        </w:rPr>
      </w:pPr>
    </w:p>
    <w:p w14:paraId="2BAE0582" w14:textId="3855A83C" w:rsidR="003D2503" w:rsidRPr="00F459C9" w:rsidRDefault="003D2503" w:rsidP="00250D05">
      <w:pPr>
        <w:pStyle w:val="Pagrindinistekstas"/>
        <w:spacing w:after="0" w:line="240" w:lineRule="auto"/>
        <w:ind w:firstLine="851"/>
        <w:jc w:val="both"/>
        <w:rPr>
          <w:rFonts w:eastAsia="Calibri"/>
          <w:sz w:val="24"/>
          <w:szCs w:val="24"/>
          <w:lang w:eastAsia="en-US"/>
        </w:rPr>
      </w:pPr>
      <w:r w:rsidRPr="00F459C9">
        <w:rPr>
          <w:sz w:val="24"/>
          <w:szCs w:val="24"/>
        </w:rPr>
        <w:t>6</w:t>
      </w:r>
      <w:r w:rsidR="004943FE" w:rsidRPr="00F459C9">
        <w:rPr>
          <w:sz w:val="24"/>
          <w:szCs w:val="24"/>
        </w:rPr>
        <w:t>8</w:t>
      </w:r>
      <w:r w:rsidRPr="00F459C9">
        <w:rPr>
          <w:sz w:val="24"/>
          <w:szCs w:val="24"/>
        </w:rPr>
        <w:t>.</w:t>
      </w:r>
      <w:r w:rsidRPr="00F459C9">
        <w:rPr>
          <w:b/>
          <w:sz w:val="24"/>
          <w:szCs w:val="24"/>
        </w:rPr>
        <w:t xml:space="preserve"> </w:t>
      </w:r>
      <w:r w:rsidR="00C56DFE" w:rsidRPr="00F459C9">
        <w:rPr>
          <w:rFonts w:eastAsia="Calibri"/>
          <w:sz w:val="24"/>
          <w:szCs w:val="24"/>
          <w:lang w:eastAsia="en-US"/>
        </w:rPr>
        <w:t>Jeigu Tiekėjas veikia jungtinės veiklos (partnerystės) pagrindu, visi jungtinės veiklos partneriai yra solidariai atsakingi už pagal Preliminariąją sutartį ir jos pagrindu sudarytas Pagrindines sutartis prisiimtų įsipareigojimų vykdymą Lietuvos Respublikos teisės aktų nustatyta tvarka. Jungtinės veiklos sutarties partnerių sudėties pakeitimas laikomas Preliminariosios sutarties pakeitimu ir galimas tik Lietuvos Respublikos teisės aktų ir Preliminariosios sutarties nustatyta tvarka.</w:t>
      </w:r>
    </w:p>
    <w:p w14:paraId="4E1618F4" w14:textId="3C4EFAC3" w:rsidR="003D2503" w:rsidRPr="00F459C9" w:rsidRDefault="004943FE" w:rsidP="00250D05">
      <w:pPr>
        <w:pStyle w:val="Pagrindinistekstas"/>
        <w:spacing w:after="0" w:line="240" w:lineRule="auto"/>
        <w:ind w:firstLine="851"/>
        <w:jc w:val="both"/>
        <w:rPr>
          <w:b/>
          <w:sz w:val="24"/>
          <w:szCs w:val="24"/>
        </w:rPr>
      </w:pPr>
      <w:r w:rsidRPr="00F459C9">
        <w:rPr>
          <w:sz w:val="24"/>
          <w:szCs w:val="24"/>
        </w:rPr>
        <w:t>69</w:t>
      </w:r>
      <w:r w:rsidR="003D2503" w:rsidRPr="00F459C9">
        <w:rPr>
          <w:sz w:val="24"/>
          <w:szCs w:val="24"/>
        </w:rPr>
        <w:t xml:space="preserve">. </w:t>
      </w:r>
      <w:r w:rsidR="00C56DFE" w:rsidRPr="00F459C9">
        <w:rPr>
          <w:sz w:val="24"/>
          <w:szCs w:val="24"/>
        </w:rPr>
        <w:t>Preliminariajai sutarčiai, sprendžiant jos galiojimo, vykdymo, taikymo ir aiškinimo klausimus, taikomi Lietuvos Respublikos teisės aktai.</w:t>
      </w:r>
    </w:p>
    <w:p w14:paraId="40C8227B" w14:textId="67EECA87" w:rsidR="003D2503" w:rsidRPr="00F459C9" w:rsidRDefault="00712216" w:rsidP="00250D05">
      <w:pPr>
        <w:pStyle w:val="Pagrindinistekstas"/>
        <w:spacing w:after="0" w:line="240" w:lineRule="auto"/>
        <w:ind w:firstLine="851"/>
        <w:jc w:val="both"/>
        <w:rPr>
          <w:sz w:val="24"/>
          <w:szCs w:val="24"/>
        </w:rPr>
      </w:pPr>
      <w:r w:rsidRPr="00F459C9">
        <w:rPr>
          <w:sz w:val="24"/>
          <w:szCs w:val="24"/>
        </w:rPr>
        <w:lastRenderedPageBreak/>
        <w:t>7</w:t>
      </w:r>
      <w:r w:rsidR="004943FE" w:rsidRPr="00F459C9">
        <w:rPr>
          <w:sz w:val="24"/>
          <w:szCs w:val="24"/>
        </w:rPr>
        <w:t>0</w:t>
      </w:r>
      <w:r w:rsidR="003D2503" w:rsidRPr="00F459C9">
        <w:rPr>
          <w:sz w:val="24"/>
          <w:szCs w:val="24"/>
        </w:rPr>
        <w:t>.</w:t>
      </w:r>
      <w:r w:rsidR="003D2503" w:rsidRPr="00F459C9">
        <w:rPr>
          <w:b/>
          <w:sz w:val="24"/>
          <w:szCs w:val="24"/>
        </w:rPr>
        <w:t xml:space="preserve"> </w:t>
      </w:r>
      <w:r w:rsidR="00C56DFE" w:rsidRPr="00F459C9">
        <w:rPr>
          <w:sz w:val="24"/>
          <w:szCs w:val="24"/>
        </w:rPr>
        <w:t>Preliminarioji sutartis sudaroma elektroniniu būdu kvalifikuotais elektroniniais parašais. Visi elektroniniu būdu pasirašyti dokumentai turi tokią pačią teisinę galią kaip ir popierine forma pasirašyti dokumentai.</w:t>
      </w:r>
    </w:p>
    <w:p w14:paraId="58DF9A5B" w14:textId="7B286981" w:rsidR="003D2503" w:rsidRPr="00F459C9" w:rsidRDefault="004775E4" w:rsidP="00250D05">
      <w:pPr>
        <w:pStyle w:val="Pagrindinistekstas"/>
        <w:spacing w:after="0" w:line="240" w:lineRule="auto"/>
        <w:ind w:firstLine="851"/>
        <w:jc w:val="both"/>
        <w:rPr>
          <w:sz w:val="24"/>
          <w:szCs w:val="24"/>
          <w:lang w:eastAsia="en-US"/>
        </w:rPr>
      </w:pPr>
      <w:r w:rsidRPr="00F459C9">
        <w:rPr>
          <w:sz w:val="24"/>
          <w:szCs w:val="24"/>
          <w:lang w:eastAsia="en-US"/>
        </w:rPr>
        <w:t>7</w:t>
      </w:r>
      <w:r w:rsidR="004943FE" w:rsidRPr="00F459C9">
        <w:rPr>
          <w:sz w:val="24"/>
          <w:szCs w:val="24"/>
          <w:lang w:eastAsia="en-US"/>
        </w:rPr>
        <w:t>1</w:t>
      </w:r>
      <w:r w:rsidR="003D2503" w:rsidRPr="00F459C9">
        <w:rPr>
          <w:sz w:val="24"/>
          <w:szCs w:val="24"/>
          <w:lang w:eastAsia="en-US"/>
        </w:rPr>
        <w:t xml:space="preserve">. </w:t>
      </w:r>
      <w:r w:rsidR="00C56DFE" w:rsidRPr="00F459C9">
        <w:rPr>
          <w:sz w:val="24"/>
          <w:szCs w:val="24"/>
          <w:lang w:eastAsia="en-US"/>
        </w:rPr>
        <w:t>Šalys neturi teisės perduoti tretiesiems asmenims savo teisių ir (ar) pareigų pagal Preliminariąją sutartį, išskyrus Lietuvos Respublikos teisės aktuose ir Preliminariojoje sutartyje nustatytus atvejus.</w:t>
      </w:r>
    </w:p>
    <w:p w14:paraId="572DA45B" w14:textId="1E7874DC" w:rsidR="00C56DFE" w:rsidRPr="00F459C9" w:rsidRDefault="004775E4" w:rsidP="00250D05">
      <w:pPr>
        <w:pStyle w:val="Pagrindinistekstas"/>
        <w:spacing w:after="0" w:line="240" w:lineRule="auto"/>
        <w:ind w:firstLine="851"/>
        <w:jc w:val="both"/>
        <w:rPr>
          <w:sz w:val="24"/>
          <w:szCs w:val="24"/>
          <w:lang w:eastAsia="en-US"/>
        </w:rPr>
      </w:pPr>
      <w:r w:rsidRPr="00F459C9">
        <w:rPr>
          <w:sz w:val="24"/>
          <w:szCs w:val="24"/>
          <w:lang w:eastAsia="en-US"/>
        </w:rPr>
        <w:t>7</w:t>
      </w:r>
      <w:r w:rsidR="004943FE" w:rsidRPr="00F459C9">
        <w:rPr>
          <w:sz w:val="24"/>
          <w:szCs w:val="24"/>
          <w:lang w:eastAsia="en-US"/>
        </w:rPr>
        <w:t>2</w:t>
      </w:r>
      <w:r w:rsidR="003D2503" w:rsidRPr="00F459C9">
        <w:rPr>
          <w:sz w:val="24"/>
          <w:szCs w:val="24"/>
          <w:lang w:eastAsia="en-US"/>
        </w:rPr>
        <w:t xml:space="preserve">. </w:t>
      </w:r>
      <w:r w:rsidR="00C56DFE" w:rsidRPr="00F459C9">
        <w:rPr>
          <w:sz w:val="24"/>
          <w:szCs w:val="24"/>
          <w:lang w:eastAsia="en-US"/>
        </w:rPr>
        <w:t>Šios Preliminariosios sutarties atsakingi asmenys:</w:t>
      </w:r>
    </w:p>
    <w:p w14:paraId="24670001" w14:textId="281B6FED" w:rsidR="003D2503" w:rsidRPr="00F459C9" w:rsidRDefault="004775E4" w:rsidP="00250D05">
      <w:pPr>
        <w:pStyle w:val="Pagrindinistekstas"/>
        <w:spacing w:after="0" w:line="240" w:lineRule="auto"/>
        <w:ind w:firstLine="851"/>
        <w:jc w:val="both"/>
        <w:rPr>
          <w:sz w:val="24"/>
          <w:szCs w:val="24"/>
          <w:lang w:eastAsia="en-US"/>
        </w:rPr>
      </w:pPr>
      <w:r w:rsidRPr="00F459C9">
        <w:rPr>
          <w:sz w:val="24"/>
          <w:szCs w:val="24"/>
          <w:lang w:eastAsia="en-US"/>
        </w:rPr>
        <w:t>7</w:t>
      </w:r>
      <w:r w:rsidR="004943FE" w:rsidRPr="00F459C9">
        <w:rPr>
          <w:sz w:val="24"/>
          <w:szCs w:val="24"/>
          <w:lang w:eastAsia="en-US"/>
        </w:rPr>
        <w:t>2</w:t>
      </w:r>
      <w:r w:rsidR="003D2503" w:rsidRPr="00F459C9">
        <w:rPr>
          <w:sz w:val="24"/>
          <w:szCs w:val="24"/>
          <w:lang w:eastAsia="en-US"/>
        </w:rPr>
        <w:t xml:space="preserve">.1. už šios </w:t>
      </w:r>
      <w:r w:rsidR="003D2503" w:rsidRPr="00F459C9">
        <w:rPr>
          <w:sz w:val="24"/>
          <w:szCs w:val="24"/>
        </w:rPr>
        <w:t>Preliminariosios s</w:t>
      </w:r>
      <w:r w:rsidR="003D2503" w:rsidRPr="00F459C9">
        <w:rPr>
          <w:sz w:val="24"/>
          <w:szCs w:val="24"/>
          <w:lang w:eastAsia="en-US"/>
        </w:rPr>
        <w:t>utarties paskelbimą –  ................................;</w:t>
      </w:r>
    </w:p>
    <w:p w14:paraId="1E77F21E" w14:textId="37FCA525" w:rsidR="003D2503" w:rsidRPr="00F459C9" w:rsidRDefault="004775E4" w:rsidP="00250D05">
      <w:pPr>
        <w:pStyle w:val="Pagrindinistekstas"/>
        <w:spacing w:after="0" w:line="240" w:lineRule="auto"/>
        <w:ind w:firstLine="851"/>
        <w:jc w:val="both"/>
        <w:rPr>
          <w:sz w:val="24"/>
          <w:szCs w:val="24"/>
          <w:lang w:eastAsia="en-US"/>
        </w:rPr>
      </w:pPr>
      <w:r w:rsidRPr="00F459C9">
        <w:rPr>
          <w:sz w:val="24"/>
          <w:szCs w:val="24"/>
          <w:lang w:eastAsia="en-US"/>
        </w:rPr>
        <w:t>7</w:t>
      </w:r>
      <w:r w:rsidR="004943FE" w:rsidRPr="00F459C9">
        <w:rPr>
          <w:sz w:val="24"/>
          <w:szCs w:val="24"/>
          <w:lang w:eastAsia="en-US"/>
        </w:rPr>
        <w:t>2</w:t>
      </w:r>
      <w:r w:rsidR="003D2503" w:rsidRPr="00F459C9">
        <w:rPr>
          <w:sz w:val="24"/>
          <w:szCs w:val="24"/>
          <w:lang w:eastAsia="en-US"/>
        </w:rPr>
        <w:t xml:space="preserve">.2. už šios </w:t>
      </w:r>
      <w:r w:rsidR="003D2503" w:rsidRPr="00F459C9">
        <w:rPr>
          <w:sz w:val="24"/>
          <w:szCs w:val="24"/>
        </w:rPr>
        <w:t>Preliminariosios s</w:t>
      </w:r>
      <w:r w:rsidR="003D2503" w:rsidRPr="00F459C9">
        <w:rPr>
          <w:sz w:val="24"/>
          <w:szCs w:val="24"/>
          <w:lang w:eastAsia="en-US"/>
        </w:rPr>
        <w:t>utarties vykdymą – ...................................</w:t>
      </w:r>
    </w:p>
    <w:p w14:paraId="7A9034DF" w14:textId="430F6D06" w:rsidR="003D2503" w:rsidRPr="00F459C9" w:rsidRDefault="004775E4" w:rsidP="00250D05">
      <w:pPr>
        <w:pStyle w:val="Pagrindinistekstas"/>
        <w:spacing w:after="0" w:line="240" w:lineRule="auto"/>
        <w:ind w:firstLine="851"/>
        <w:jc w:val="both"/>
        <w:rPr>
          <w:sz w:val="24"/>
          <w:szCs w:val="24"/>
        </w:rPr>
      </w:pPr>
      <w:r w:rsidRPr="00F459C9">
        <w:rPr>
          <w:sz w:val="24"/>
          <w:szCs w:val="24"/>
        </w:rPr>
        <w:t>7</w:t>
      </w:r>
      <w:r w:rsidR="004943FE" w:rsidRPr="00F459C9">
        <w:rPr>
          <w:sz w:val="24"/>
          <w:szCs w:val="24"/>
        </w:rPr>
        <w:t>3</w:t>
      </w:r>
      <w:r w:rsidR="003D2503" w:rsidRPr="00F459C9">
        <w:rPr>
          <w:sz w:val="24"/>
          <w:szCs w:val="24"/>
        </w:rPr>
        <w:t xml:space="preserve">. </w:t>
      </w:r>
      <w:r w:rsidR="00C56DFE" w:rsidRPr="00F459C9">
        <w:rPr>
          <w:sz w:val="24"/>
          <w:szCs w:val="24"/>
        </w:rPr>
        <w:t>Neatskiriamos Preliminariosios sutarties dalys yra šie priedai:</w:t>
      </w:r>
    </w:p>
    <w:p w14:paraId="09495643" w14:textId="592D0EF3" w:rsidR="003D2503" w:rsidRPr="00F459C9" w:rsidRDefault="004775E4" w:rsidP="00250D05">
      <w:pPr>
        <w:pStyle w:val="Pagrindinistekstas"/>
        <w:tabs>
          <w:tab w:val="left" w:pos="1985"/>
          <w:tab w:val="left" w:pos="5954"/>
        </w:tabs>
        <w:spacing w:after="0" w:line="240" w:lineRule="auto"/>
        <w:ind w:firstLine="851"/>
        <w:jc w:val="both"/>
        <w:rPr>
          <w:sz w:val="24"/>
          <w:szCs w:val="24"/>
        </w:rPr>
      </w:pPr>
      <w:r w:rsidRPr="00F459C9">
        <w:rPr>
          <w:sz w:val="24"/>
          <w:szCs w:val="24"/>
        </w:rPr>
        <w:t>7</w:t>
      </w:r>
      <w:r w:rsidR="004943FE" w:rsidRPr="00F459C9">
        <w:rPr>
          <w:sz w:val="24"/>
          <w:szCs w:val="24"/>
        </w:rPr>
        <w:t>3</w:t>
      </w:r>
      <w:r w:rsidR="003D2503" w:rsidRPr="00F459C9">
        <w:rPr>
          <w:sz w:val="24"/>
          <w:szCs w:val="24"/>
        </w:rPr>
        <w:t>.1. Užsakymo</w:t>
      </w:r>
      <w:r w:rsidR="00C56DFE" w:rsidRPr="00F459C9">
        <w:rPr>
          <w:sz w:val="24"/>
          <w:szCs w:val="24"/>
        </w:rPr>
        <w:t xml:space="preserve">, Galutinio </w:t>
      </w:r>
      <w:r w:rsidR="003D2503" w:rsidRPr="00F459C9">
        <w:rPr>
          <w:sz w:val="24"/>
          <w:szCs w:val="24"/>
        </w:rPr>
        <w:t>pasiūlymo</w:t>
      </w:r>
      <w:r w:rsidR="00C56DFE" w:rsidRPr="00F459C9">
        <w:rPr>
          <w:sz w:val="24"/>
          <w:szCs w:val="24"/>
        </w:rPr>
        <w:t xml:space="preserve"> ir Pagrindinės </w:t>
      </w:r>
      <w:r w:rsidR="003D2503" w:rsidRPr="00F459C9">
        <w:rPr>
          <w:sz w:val="24"/>
          <w:szCs w:val="24"/>
        </w:rPr>
        <w:t>sutarties forma (1</w:t>
      </w:r>
      <w:r w:rsidR="003D2503" w:rsidRPr="00F459C9">
        <w:rPr>
          <w:b/>
          <w:sz w:val="24"/>
          <w:szCs w:val="24"/>
        </w:rPr>
        <w:t xml:space="preserve"> </w:t>
      </w:r>
      <w:r w:rsidR="003D2503" w:rsidRPr="00F459C9">
        <w:rPr>
          <w:sz w:val="24"/>
          <w:szCs w:val="24"/>
        </w:rPr>
        <w:t>priedas)</w:t>
      </w:r>
      <w:r w:rsidR="00C56DFE" w:rsidRPr="00F459C9">
        <w:rPr>
          <w:sz w:val="24"/>
          <w:szCs w:val="24"/>
        </w:rPr>
        <w:t>;</w:t>
      </w:r>
    </w:p>
    <w:p w14:paraId="5D7EF692" w14:textId="0848E59B" w:rsidR="003D2503" w:rsidRPr="00F459C9" w:rsidRDefault="004775E4" w:rsidP="00250D05">
      <w:pPr>
        <w:pStyle w:val="Pagrindinistekstas"/>
        <w:tabs>
          <w:tab w:val="left" w:pos="1985"/>
          <w:tab w:val="left" w:pos="5954"/>
        </w:tabs>
        <w:spacing w:after="0" w:line="240" w:lineRule="auto"/>
        <w:ind w:firstLine="851"/>
        <w:jc w:val="both"/>
        <w:rPr>
          <w:sz w:val="24"/>
          <w:szCs w:val="24"/>
        </w:rPr>
      </w:pPr>
      <w:r w:rsidRPr="00F459C9">
        <w:rPr>
          <w:sz w:val="24"/>
          <w:szCs w:val="24"/>
        </w:rPr>
        <w:t>7</w:t>
      </w:r>
      <w:r w:rsidR="004943FE" w:rsidRPr="00F459C9">
        <w:rPr>
          <w:sz w:val="24"/>
          <w:szCs w:val="24"/>
        </w:rPr>
        <w:t>3</w:t>
      </w:r>
      <w:r w:rsidR="003D2503" w:rsidRPr="00F459C9">
        <w:rPr>
          <w:sz w:val="24"/>
          <w:szCs w:val="24"/>
        </w:rPr>
        <w:t xml:space="preserve">.2. </w:t>
      </w:r>
      <w:r w:rsidR="00C56DFE" w:rsidRPr="00F459C9">
        <w:rPr>
          <w:sz w:val="24"/>
          <w:szCs w:val="24"/>
        </w:rPr>
        <w:t>Preliminariosios sutarties įkainiai (2 priedas);</w:t>
      </w:r>
    </w:p>
    <w:p w14:paraId="4D1F9CA0" w14:textId="79459B9A" w:rsidR="003D2503" w:rsidRPr="00F459C9" w:rsidRDefault="004775E4" w:rsidP="00C56DFE">
      <w:pPr>
        <w:pStyle w:val="Pagrindinistekstas"/>
        <w:spacing w:after="0" w:line="240" w:lineRule="auto"/>
        <w:ind w:firstLine="851"/>
        <w:jc w:val="both"/>
        <w:rPr>
          <w:b/>
          <w:sz w:val="24"/>
          <w:szCs w:val="24"/>
        </w:rPr>
      </w:pPr>
      <w:r w:rsidRPr="00F459C9">
        <w:rPr>
          <w:sz w:val="24"/>
          <w:szCs w:val="24"/>
        </w:rPr>
        <w:t>7</w:t>
      </w:r>
      <w:r w:rsidR="004943FE" w:rsidRPr="00F459C9">
        <w:rPr>
          <w:sz w:val="24"/>
          <w:szCs w:val="24"/>
        </w:rPr>
        <w:t>3</w:t>
      </w:r>
      <w:r w:rsidR="003D2503" w:rsidRPr="00F459C9">
        <w:rPr>
          <w:sz w:val="24"/>
          <w:szCs w:val="24"/>
        </w:rPr>
        <w:t xml:space="preserve">.3. </w:t>
      </w:r>
      <w:r w:rsidR="00C56DFE" w:rsidRPr="00F459C9">
        <w:rPr>
          <w:sz w:val="24"/>
          <w:szCs w:val="24"/>
        </w:rPr>
        <w:t>Paslaugų techninė specifikacija (3 priedas).</w:t>
      </w:r>
    </w:p>
    <w:p w14:paraId="72B56DD9" w14:textId="0349DBBE" w:rsidR="00A56C72" w:rsidRDefault="00A56C72">
      <w:pPr>
        <w:spacing w:after="160" w:line="259" w:lineRule="auto"/>
        <w:rPr>
          <w:b/>
          <w:sz w:val="24"/>
          <w:szCs w:val="24"/>
        </w:rPr>
      </w:pPr>
    </w:p>
    <w:p w14:paraId="50C88090" w14:textId="4356C44C" w:rsidR="003D2503" w:rsidRPr="00F459C9" w:rsidRDefault="003D2503" w:rsidP="003D2503">
      <w:pPr>
        <w:spacing w:after="0" w:line="240" w:lineRule="auto"/>
        <w:jc w:val="center"/>
        <w:rPr>
          <w:b/>
          <w:sz w:val="24"/>
          <w:szCs w:val="24"/>
        </w:rPr>
      </w:pPr>
      <w:r w:rsidRPr="00F459C9">
        <w:rPr>
          <w:b/>
          <w:sz w:val="24"/>
          <w:szCs w:val="24"/>
        </w:rPr>
        <w:t xml:space="preserve">XIV SKYRIUS </w:t>
      </w:r>
    </w:p>
    <w:p w14:paraId="36F8F75E" w14:textId="77777777" w:rsidR="003D2503" w:rsidRPr="00F459C9" w:rsidRDefault="003D2503" w:rsidP="003D2503">
      <w:pPr>
        <w:spacing w:after="0" w:line="240" w:lineRule="auto"/>
        <w:jc w:val="center"/>
        <w:rPr>
          <w:b/>
          <w:sz w:val="24"/>
          <w:szCs w:val="24"/>
        </w:rPr>
      </w:pPr>
      <w:r w:rsidRPr="00F459C9">
        <w:rPr>
          <w:b/>
          <w:sz w:val="24"/>
          <w:szCs w:val="24"/>
        </w:rPr>
        <w:t>ŠALIŲ ADRESAI IR KITI REKVIZITAI</w:t>
      </w:r>
    </w:p>
    <w:tbl>
      <w:tblPr>
        <w:tblW w:w="10098" w:type="dxa"/>
        <w:tblLayout w:type="fixed"/>
        <w:tblLook w:val="01E0" w:firstRow="1" w:lastRow="1" w:firstColumn="1" w:lastColumn="1" w:noHBand="0" w:noVBand="0"/>
      </w:tblPr>
      <w:tblGrid>
        <w:gridCol w:w="5353"/>
        <w:gridCol w:w="34"/>
        <w:gridCol w:w="4711"/>
      </w:tblGrid>
      <w:tr w:rsidR="003D2503" w:rsidRPr="00F459C9" w14:paraId="10E1D526" w14:textId="77777777" w:rsidTr="002F3C5C">
        <w:trPr>
          <w:trHeight w:val="677"/>
        </w:trPr>
        <w:tc>
          <w:tcPr>
            <w:tcW w:w="5353" w:type="dxa"/>
          </w:tcPr>
          <w:p w14:paraId="16E7E34E" w14:textId="77777777" w:rsidR="003D2503" w:rsidRDefault="003D2503" w:rsidP="00102E66">
            <w:pPr>
              <w:widowControl w:val="0"/>
              <w:tabs>
                <w:tab w:val="left" w:pos="720"/>
                <w:tab w:val="right" w:pos="10065"/>
              </w:tabs>
              <w:autoSpaceDE w:val="0"/>
              <w:autoSpaceDN w:val="0"/>
              <w:adjustRightInd w:val="0"/>
              <w:spacing w:after="0" w:line="240" w:lineRule="auto"/>
              <w:rPr>
                <w:b/>
                <w:sz w:val="24"/>
                <w:szCs w:val="24"/>
              </w:rPr>
            </w:pPr>
          </w:p>
          <w:p w14:paraId="6C998FC2" w14:textId="77777777" w:rsidR="00A56C72" w:rsidRPr="00F459C9" w:rsidRDefault="00A56C72" w:rsidP="00102E66">
            <w:pPr>
              <w:widowControl w:val="0"/>
              <w:tabs>
                <w:tab w:val="left" w:pos="720"/>
                <w:tab w:val="right" w:pos="10065"/>
              </w:tabs>
              <w:autoSpaceDE w:val="0"/>
              <w:autoSpaceDN w:val="0"/>
              <w:adjustRightInd w:val="0"/>
              <w:spacing w:after="0" w:line="240" w:lineRule="auto"/>
              <w:rPr>
                <w:b/>
                <w:sz w:val="24"/>
                <w:szCs w:val="24"/>
              </w:rPr>
            </w:pPr>
          </w:p>
          <w:p w14:paraId="5907E7EC" w14:textId="77777777" w:rsidR="003D2503" w:rsidRPr="00F459C9" w:rsidRDefault="003D2503" w:rsidP="00102E66">
            <w:pPr>
              <w:widowControl w:val="0"/>
              <w:tabs>
                <w:tab w:val="right" w:pos="10065"/>
              </w:tabs>
              <w:autoSpaceDE w:val="0"/>
              <w:autoSpaceDN w:val="0"/>
              <w:adjustRightInd w:val="0"/>
              <w:spacing w:after="0" w:line="240" w:lineRule="auto"/>
              <w:ind w:firstLine="34"/>
              <w:rPr>
                <w:b/>
                <w:snapToGrid w:val="0"/>
                <w:sz w:val="24"/>
                <w:szCs w:val="24"/>
              </w:rPr>
            </w:pPr>
            <w:r w:rsidRPr="00F459C9">
              <w:rPr>
                <w:b/>
                <w:snapToGrid w:val="0"/>
                <w:sz w:val="24"/>
                <w:szCs w:val="24"/>
              </w:rPr>
              <w:t>PIRKĖJAS</w:t>
            </w:r>
          </w:p>
        </w:tc>
        <w:tc>
          <w:tcPr>
            <w:tcW w:w="4745" w:type="dxa"/>
            <w:gridSpan w:val="2"/>
          </w:tcPr>
          <w:p w14:paraId="1F59389B" w14:textId="77777777" w:rsidR="003D2503" w:rsidRPr="00F459C9" w:rsidRDefault="003D2503" w:rsidP="00102E66">
            <w:pPr>
              <w:widowControl w:val="0"/>
              <w:tabs>
                <w:tab w:val="right" w:pos="10065"/>
              </w:tabs>
              <w:autoSpaceDE w:val="0"/>
              <w:autoSpaceDN w:val="0"/>
              <w:adjustRightInd w:val="0"/>
              <w:spacing w:after="0" w:line="240" w:lineRule="auto"/>
              <w:ind w:firstLine="34"/>
              <w:rPr>
                <w:b/>
                <w:snapToGrid w:val="0"/>
                <w:sz w:val="24"/>
                <w:szCs w:val="24"/>
              </w:rPr>
            </w:pPr>
          </w:p>
          <w:p w14:paraId="0C20174F" w14:textId="77777777" w:rsidR="00A56C72" w:rsidRDefault="00A56C72" w:rsidP="00102E66">
            <w:pPr>
              <w:widowControl w:val="0"/>
              <w:tabs>
                <w:tab w:val="right" w:pos="10065"/>
              </w:tabs>
              <w:autoSpaceDE w:val="0"/>
              <w:autoSpaceDN w:val="0"/>
              <w:adjustRightInd w:val="0"/>
              <w:spacing w:after="0" w:line="240" w:lineRule="auto"/>
              <w:ind w:firstLine="34"/>
              <w:rPr>
                <w:rFonts w:eastAsia="Calibri"/>
                <w:b/>
                <w:snapToGrid w:val="0"/>
                <w:sz w:val="24"/>
              </w:rPr>
            </w:pPr>
          </w:p>
          <w:p w14:paraId="3CDD4D0E" w14:textId="5A2D04DA" w:rsidR="003D2503" w:rsidRPr="00F459C9" w:rsidRDefault="003D2503" w:rsidP="00102E66">
            <w:pPr>
              <w:widowControl w:val="0"/>
              <w:tabs>
                <w:tab w:val="right" w:pos="10065"/>
              </w:tabs>
              <w:autoSpaceDE w:val="0"/>
              <w:autoSpaceDN w:val="0"/>
              <w:adjustRightInd w:val="0"/>
              <w:spacing w:after="0" w:line="240" w:lineRule="auto"/>
              <w:ind w:firstLine="34"/>
              <w:rPr>
                <w:b/>
                <w:sz w:val="24"/>
                <w:szCs w:val="24"/>
              </w:rPr>
            </w:pPr>
            <w:r w:rsidRPr="00F459C9">
              <w:rPr>
                <w:rFonts w:eastAsia="Calibri"/>
                <w:b/>
                <w:snapToGrid w:val="0"/>
                <w:sz w:val="24"/>
              </w:rPr>
              <w:t>TIEKĖJAI</w:t>
            </w:r>
          </w:p>
        </w:tc>
      </w:tr>
      <w:tr w:rsidR="003D2503" w:rsidRPr="009A3386" w14:paraId="31BFF051" w14:textId="77777777" w:rsidTr="00C56DFE">
        <w:trPr>
          <w:trHeight w:val="4896"/>
        </w:trPr>
        <w:tc>
          <w:tcPr>
            <w:tcW w:w="5387" w:type="dxa"/>
            <w:gridSpan w:val="2"/>
          </w:tcPr>
          <w:p w14:paraId="42BADC16" w14:textId="77777777" w:rsidR="003D2503" w:rsidRPr="009A3386" w:rsidRDefault="003D2503" w:rsidP="00102E66">
            <w:pPr>
              <w:widowControl w:val="0"/>
              <w:tabs>
                <w:tab w:val="left" w:pos="720"/>
              </w:tabs>
              <w:suppressAutoHyphens/>
              <w:autoSpaceDN w:val="0"/>
              <w:spacing w:after="0" w:line="240" w:lineRule="auto"/>
              <w:textAlignment w:val="baseline"/>
              <w:rPr>
                <w:rFonts w:eastAsia="Andale Sans UI"/>
                <w:snapToGrid w:val="0"/>
                <w:kern w:val="3"/>
                <w:sz w:val="24"/>
                <w:lang w:bidi="en-US"/>
              </w:rPr>
            </w:pPr>
            <w:bookmarkStart w:id="4" w:name="_Hlk237427764"/>
            <w:r w:rsidRPr="009A3386">
              <w:rPr>
                <w:rFonts w:eastAsia="Andale Sans UI"/>
                <w:snapToGrid w:val="0"/>
                <w:kern w:val="3"/>
                <w:sz w:val="24"/>
                <w:lang w:bidi="en-US"/>
              </w:rPr>
              <w:t xml:space="preserve">Valstybės sienos apsaugos tarnyba prie </w:t>
            </w:r>
          </w:p>
          <w:p w14:paraId="159A0432" w14:textId="77777777" w:rsidR="003D2503" w:rsidRPr="009A3386" w:rsidRDefault="003D2503" w:rsidP="00102E66">
            <w:pPr>
              <w:widowControl w:val="0"/>
              <w:tabs>
                <w:tab w:val="left" w:pos="720"/>
              </w:tabs>
              <w:suppressAutoHyphens/>
              <w:autoSpaceDN w:val="0"/>
              <w:spacing w:after="0" w:line="240" w:lineRule="auto"/>
              <w:textAlignment w:val="baseline"/>
              <w:rPr>
                <w:rFonts w:eastAsia="Andale Sans UI"/>
                <w:snapToGrid w:val="0"/>
                <w:kern w:val="3"/>
                <w:sz w:val="24"/>
                <w:lang w:bidi="en-US"/>
              </w:rPr>
            </w:pPr>
            <w:r w:rsidRPr="009A3386">
              <w:rPr>
                <w:rFonts w:eastAsia="Andale Sans UI"/>
                <w:snapToGrid w:val="0"/>
                <w:kern w:val="3"/>
                <w:sz w:val="24"/>
                <w:lang w:bidi="en-US"/>
              </w:rPr>
              <w:t xml:space="preserve">Lietuvos Respublikos vidaus reikalų ministerijos </w:t>
            </w:r>
          </w:p>
          <w:p w14:paraId="509FC196" w14:textId="77777777" w:rsidR="003D2503" w:rsidRPr="009A3386" w:rsidRDefault="003D2503" w:rsidP="00102E66">
            <w:pPr>
              <w:widowControl w:val="0"/>
              <w:suppressAutoHyphens/>
              <w:autoSpaceDN w:val="0"/>
              <w:spacing w:after="0" w:line="240" w:lineRule="auto"/>
              <w:textAlignment w:val="baseline"/>
              <w:rPr>
                <w:rFonts w:eastAsia="Andale Sans UI"/>
                <w:snapToGrid w:val="0"/>
                <w:kern w:val="3"/>
                <w:sz w:val="24"/>
                <w:lang w:bidi="en-US"/>
              </w:rPr>
            </w:pPr>
            <w:r w:rsidRPr="009A3386">
              <w:rPr>
                <w:rFonts w:eastAsia="Andale Sans UI"/>
                <w:snapToGrid w:val="0"/>
                <w:kern w:val="3"/>
                <w:sz w:val="24"/>
                <w:lang w:bidi="en-US"/>
              </w:rPr>
              <w:t>Įmonės kodas 188608252</w:t>
            </w:r>
            <w:r w:rsidRPr="009A3386">
              <w:rPr>
                <w:rFonts w:eastAsia="Andale Sans UI"/>
                <w:snapToGrid w:val="0"/>
                <w:kern w:val="3"/>
                <w:sz w:val="24"/>
                <w:lang w:bidi="en-US"/>
              </w:rPr>
              <w:tab/>
            </w:r>
            <w:r w:rsidRPr="009A3386">
              <w:rPr>
                <w:rFonts w:eastAsia="Andale Sans UI"/>
                <w:snapToGrid w:val="0"/>
                <w:kern w:val="3"/>
                <w:sz w:val="24"/>
                <w:lang w:bidi="en-US"/>
              </w:rPr>
              <w:tab/>
              <w:t xml:space="preserve"> </w:t>
            </w:r>
          </w:p>
          <w:p w14:paraId="1BD28604" w14:textId="77777777" w:rsidR="003D2503" w:rsidRPr="009A3386" w:rsidRDefault="003D2503" w:rsidP="00102E66">
            <w:pPr>
              <w:widowControl w:val="0"/>
              <w:tabs>
                <w:tab w:val="left" w:pos="5220"/>
              </w:tabs>
              <w:suppressAutoHyphens/>
              <w:autoSpaceDN w:val="0"/>
              <w:spacing w:after="0" w:line="240" w:lineRule="auto"/>
              <w:textAlignment w:val="baseline"/>
              <w:rPr>
                <w:rFonts w:eastAsia="Andale Sans UI"/>
                <w:snapToGrid w:val="0"/>
                <w:kern w:val="3"/>
                <w:sz w:val="24"/>
                <w:lang w:bidi="en-US"/>
              </w:rPr>
            </w:pPr>
            <w:r w:rsidRPr="009A3386">
              <w:rPr>
                <w:rFonts w:eastAsia="Andale Sans UI"/>
                <w:snapToGrid w:val="0"/>
                <w:kern w:val="3"/>
                <w:sz w:val="24"/>
                <w:lang w:bidi="en-US"/>
              </w:rPr>
              <w:t xml:space="preserve">PVM mokėtojo kodas LT886082515 </w:t>
            </w:r>
          </w:p>
          <w:p w14:paraId="766BF7DB" w14:textId="77777777" w:rsidR="003D2503" w:rsidRPr="009A3386" w:rsidRDefault="003D2503" w:rsidP="00102E66">
            <w:pPr>
              <w:widowControl w:val="0"/>
              <w:tabs>
                <w:tab w:val="left" w:pos="5220"/>
              </w:tabs>
              <w:suppressAutoHyphens/>
              <w:autoSpaceDN w:val="0"/>
              <w:spacing w:after="0" w:line="240" w:lineRule="auto"/>
              <w:textAlignment w:val="baseline"/>
              <w:rPr>
                <w:rFonts w:eastAsia="Andale Sans UI"/>
                <w:snapToGrid w:val="0"/>
                <w:kern w:val="3"/>
                <w:sz w:val="24"/>
                <w:lang w:bidi="en-US"/>
              </w:rPr>
            </w:pPr>
            <w:r w:rsidRPr="009A3386">
              <w:rPr>
                <w:rFonts w:eastAsia="Andale Sans UI"/>
                <w:snapToGrid w:val="0"/>
                <w:kern w:val="3"/>
                <w:sz w:val="24"/>
                <w:lang w:bidi="en-US"/>
              </w:rPr>
              <w:t xml:space="preserve">Savanorių pr. 2, LT-03116 Vilnius </w:t>
            </w:r>
          </w:p>
          <w:p w14:paraId="27107370" w14:textId="77777777" w:rsidR="003D2503" w:rsidRPr="009A3386" w:rsidRDefault="003D2503" w:rsidP="00102E66">
            <w:pPr>
              <w:widowControl w:val="0"/>
              <w:tabs>
                <w:tab w:val="left" w:pos="5220"/>
              </w:tabs>
              <w:suppressAutoHyphens/>
              <w:autoSpaceDN w:val="0"/>
              <w:spacing w:after="0" w:line="240" w:lineRule="auto"/>
              <w:textAlignment w:val="baseline"/>
              <w:rPr>
                <w:rFonts w:eastAsia="Andale Sans UI"/>
                <w:snapToGrid w:val="0"/>
                <w:kern w:val="3"/>
                <w:sz w:val="24"/>
                <w:lang w:bidi="en-US"/>
              </w:rPr>
            </w:pPr>
            <w:r w:rsidRPr="009A3386">
              <w:rPr>
                <w:rFonts w:eastAsia="Andale Sans UI"/>
                <w:kern w:val="3"/>
                <w:sz w:val="24"/>
                <w:lang w:bidi="en-US"/>
              </w:rPr>
              <w:t xml:space="preserve">Tel. (8 5) 271 9305    </w:t>
            </w:r>
          </w:p>
          <w:p w14:paraId="3D29524D" w14:textId="77777777" w:rsidR="003D2503" w:rsidRPr="009A3386" w:rsidRDefault="003D2503" w:rsidP="00102E66">
            <w:pPr>
              <w:widowControl w:val="0"/>
              <w:tabs>
                <w:tab w:val="left" w:pos="720"/>
              </w:tabs>
              <w:suppressAutoHyphens/>
              <w:autoSpaceDN w:val="0"/>
              <w:spacing w:after="0" w:line="240" w:lineRule="auto"/>
              <w:textAlignment w:val="baseline"/>
              <w:rPr>
                <w:rFonts w:eastAsia="Andale Sans UI"/>
                <w:kern w:val="3"/>
                <w:sz w:val="24"/>
                <w:lang w:bidi="en-US"/>
              </w:rPr>
            </w:pPr>
            <w:r w:rsidRPr="009A3386">
              <w:rPr>
                <w:rFonts w:eastAsia="Andale Sans UI"/>
                <w:kern w:val="3"/>
                <w:sz w:val="24"/>
                <w:lang w:bidi="en-US"/>
              </w:rPr>
              <w:t xml:space="preserve">El. p. </w:t>
            </w:r>
            <w:hyperlink r:id="rId8" w:history="1">
              <w:r w:rsidRPr="009A3386">
                <w:rPr>
                  <w:rStyle w:val="Hipersaitas"/>
                  <w:rFonts w:eastAsia="Andale Sans UI"/>
                  <w:kern w:val="3"/>
                  <w:sz w:val="24"/>
                  <w:lang w:bidi="en-US"/>
                </w:rPr>
                <w:t>dvks@vsat.vrm.lt</w:t>
              </w:r>
            </w:hyperlink>
            <w:r w:rsidRPr="009A3386">
              <w:rPr>
                <w:rFonts w:eastAsia="Andale Sans UI"/>
                <w:kern w:val="3"/>
                <w:sz w:val="24"/>
                <w:lang w:bidi="en-US"/>
              </w:rPr>
              <w:t xml:space="preserve"> </w:t>
            </w:r>
          </w:p>
          <w:p w14:paraId="6214F2C1" w14:textId="2489384F" w:rsidR="009A3386" w:rsidRPr="009A3386" w:rsidRDefault="003D2503" w:rsidP="009A3386">
            <w:pPr>
              <w:widowControl w:val="0"/>
              <w:tabs>
                <w:tab w:val="left" w:pos="1134"/>
              </w:tabs>
              <w:autoSpaceDE w:val="0"/>
              <w:autoSpaceDN w:val="0"/>
              <w:adjustRightInd w:val="0"/>
              <w:spacing w:after="0" w:line="240" w:lineRule="auto"/>
              <w:jc w:val="both"/>
              <w:rPr>
                <w:sz w:val="24"/>
              </w:rPr>
            </w:pPr>
            <w:proofErr w:type="spellStart"/>
            <w:r w:rsidRPr="009A3386">
              <w:rPr>
                <w:rFonts w:eastAsia="Andale Sans UI"/>
                <w:kern w:val="3"/>
                <w:sz w:val="24"/>
                <w:lang w:bidi="en-US"/>
              </w:rPr>
              <w:t>Atsisk</w:t>
            </w:r>
            <w:proofErr w:type="spellEnd"/>
            <w:r w:rsidRPr="009A3386">
              <w:rPr>
                <w:rFonts w:eastAsia="Andale Sans UI"/>
                <w:kern w:val="3"/>
                <w:sz w:val="24"/>
                <w:lang w:bidi="en-US"/>
              </w:rPr>
              <w:t xml:space="preserve">. </w:t>
            </w:r>
            <w:proofErr w:type="spellStart"/>
            <w:r w:rsidRPr="009A3386">
              <w:rPr>
                <w:rFonts w:eastAsia="Andale Sans UI"/>
                <w:kern w:val="3"/>
                <w:sz w:val="24"/>
                <w:lang w:bidi="en-US"/>
              </w:rPr>
              <w:t>sąsk</w:t>
            </w:r>
            <w:proofErr w:type="spellEnd"/>
            <w:r w:rsidRPr="009A3386">
              <w:rPr>
                <w:rFonts w:eastAsia="Andale Sans UI"/>
                <w:kern w:val="3"/>
                <w:sz w:val="24"/>
                <w:lang w:bidi="en-US"/>
              </w:rPr>
              <w:t>.</w:t>
            </w:r>
            <w:r w:rsidRPr="009A3386">
              <w:rPr>
                <w:rFonts w:eastAsia="Andale Sans UI"/>
                <w:kern w:val="3"/>
                <w:sz w:val="24"/>
                <w:szCs w:val="24"/>
                <w:lang w:bidi="en-US"/>
              </w:rPr>
              <w:t xml:space="preserve"> </w:t>
            </w:r>
            <w:r w:rsidRPr="009A3386">
              <w:rPr>
                <w:sz w:val="24"/>
              </w:rPr>
              <w:t xml:space="preserve">Nr. </w:t>
            </w:r>
            <w:r w:rsidR="009A3386" w:rsidRPr="009A3386">
              <w:rPr>
                <w:sz w:val="24"/>
              </w:rPr>
              <w:t>LT60</w:t>
            </w:r>
            <w:r w:rsidR="009A3386" w:rsidRPr="009A3386">
              <w:rPr>
                <w:sz w:val="24"/>
              </w:rPr>
              <w:t xml:space="preserve"> </w:t>
            </w:r>
            <w:r w:rsidR="009A3386" w:rsidRPr="009A3386">
              <w:rPr>
                <w:sz w:val="24"/>
              </w:rPr>
              <w:t>4040</w:t>
            </w:r>
            <w:r w:rsidR="009A3386" w:rsidRPr="009A3386">
              <w:rPr>
                <w:sz w:val="24"/>
              </w:rPr>
              <w:t xml:space="preserve"> </w:t>
            </w:r>
            <w:r w:rsidR="009A3386" w:rsidRPr="009A3386">
              <w:rPr>
                <w:sz w:val="24"/>
              </w:rPr>
              <w:t>0636</w:t>
            </w:r>
            <w:r w:rsidR="009A3386" w:rsidRPr="009A3386">
              <w:rPr>
                <w:sz w:val="24"/>
              </w:rPr>
              <w:t xml:space="preserve"> </w:t>
            </w:r>
            <w:r w:rsidR="009A3386" w:rsidRPr="009A3386">
              <w:rPr>
                <w:sz w:val="24"/>
              </w:rPr>
              <w:t>1000</w:t>
            </w:r>
            <w:r w:rsidR="009A3386" w:rsidRPr="009A3386">
              <w:rPr>
                <w:sz w:val="24"/>
              </w:rPr>
              <w:t xml:space="preserve"> </w:t>
            </w:r>
            <w:r w:rsidR="009A3386" w:rsidRPr="009A3386">
              <w:rPr>
                <w:sz w:val="24"/>
              </w:rPr>
              <w:t>3442</w:t>
            </w:r>
          </w:p>
          <w:p w14:paraId="034B1F85" w14:textId="77777777" w:rsidR="009A3386" w:rsidRPr="009A3386" w:rsidRDefault="009A3386" w:rsidP="00102E66">
            <w:pPr>
              <w:widowControl w:val="0"/>
              <w:tabs>
                <w:tab w:val="left" w:pos="720"/>
              </w:tabs>
              <w:suppressAutoHyphens/>
              <w:autoSpaceDN w:val="0"/>
              <w:spacing w:after="0" w:line="240" w:lineRule="auto"/>
              <w:textAlignment w:val="baseline"/>
              <w:rPr>
                <w:rFonts w:eastAsia="Andale Sans UI"/>
                <w:kern w:val="3"/>
                <w:sz w:val="24"/>
                <w:lang w:bidi="en-US"/>
              </w:rPr>
            </w:pPr>
            <w:r w:rsidRPr="009A3386">
              <w:rPr>
                <w:kern w:val="2"/>
                <w:sz w:val="22"/>
                <w:szCs w:val="22"/>
              </w:rPr>
              <w:t>Lietuvos Respublikos finansų ministerija</w:t>
            </w:r>
            <w:r w:rsidRPr="009A3386">
              <w:rPr>
                <w:rFonts w:eastAsia="Andale Sans UI"/>
                <w:kern w:val="3"/>
                <w:sz w:val="24"/>
                <w:lang w:bidi="en-US"/>
              </w:rPr>
              <w:t xml:space="preserve"> </w:t>
            </w:r>
          </w:p>
          <w:p w14:paraId="3249A475" w14:textId="20F71569" w:rsidR="003D2503" w:rsidRPr="009A3386" w:rsidRDefault="003D2503" w:rsidP="00102E66">
            <w:pPr>
              <w:widowControl w:val="0"/>
              <w:tabs>
                <w:tab w:val="left" w:pos="720"/>
              </w:tabs>
              <w:suppressAutoHyphens/>
              <w:autoSpaceDN w:val="0"/>
              <w:spacing w:after="0" w:line="240" w:lineRule="auto"/>
              <w:textAlignment w:val="baseline"/>
              <w:rPr>
                <w:rFonts w:eastAsia="Andale Sans UI"/>
                <w:kern w:val="3"/>
                <w:sz w:val="24"/>
                <w:lang w:bidi="en-US"/>
              </w:rPr>
            </w:pPr>
            <w:r w:rsidRPr="009A3386">
              <w:rPr>
                <w:rFonts w:eastAsia="Andale Sans UI"/>
                <w:kern w:val="3"/>
                <w:sz w:val="24"/>
                <w:lang w:bidi="en-US"/>
              </w:rPr>
              <w:t xml:space="preserve">Banko kodas </w:t>
            </w:r>
            <w:r w:rsidR="009A3386" w:rsidRPr="009A3386">
              <w:rPr>
                <w:rFonts w:eastAsia="Andale Sans UI"/>
                <w:kern w:val="3"/>
                <w:sz w:val="24"/>
                <w:lang w:bidi="en-US"/>
              </w:rPr>
              <w:t>404</w:t>
            </w:r>
            <w:r w:rsidRPr="009A3386">
              <w:rPr>
                <w:rFonts w:eastAsia="Andale Sans UI"/>
                <w:kern w:val="3"/>
                <w:sz w:val="24"/>
                <w:lang w:bidi="en-US"/>
              </w:rPr>
              <w:t xml:space="preserve">00   </w:t>
            </w:r>
          </w:p>
          <w:p w14:paraId="4E36DA65" w14:textId="77777777" w:rsidR="003D2503" w:rsidRPr="009A3386" w:rsidRDefault="003D2503" w:rsidP="00102E66">
            <w:pPr>
              <w:widowControl w:val="0"/>
              <w:tabs>
                <w:tab w:val="left" w:pos="720"/>
              </w:tabs>
              <w:suppressAutoHyphens/>
              <w:autoSpaceDN w:val="0"/>
              <w:spacing w:after="0" w:line="240" w:lineRule="auto"/>
              <w:textAlignment w:val="baseline"/>
              <w:rPr>
                <w:rFonts w:eastAsia="Andale Sans UI"/>
                <w:kern w:val="3"/>
                <w:sz w:val="24"/>
                <w:lang w:bidi="en-US"/>
              </w:rPr>
            </w:pPr>
          </w:p>
          <w:p w14:paraId="29EAA6C0" w14:textId="77777777" w:rsidR="003D2503" w:rsidRPr="009A3386" w:rsidRDefault="003D2503" w:rsidP="00102E66">
            <w:pPr>
              <w:widowControl w:val="0"/>
              <w:suppressAutoHyphens/>
              <w:autoSpaceDN w:val="0"/>
              <w:spacing w:after="0" w:line="240" w:lineRule="auto"/>
              <w:jc w:val="both"/>
              <w:textAlignment w:val="baseline"/>
              <w:rPr>
                <w:rFonts w:eastAsia="Andale Sans UI"/>
                <w:color w:val="000000"/>
                <w:kern w:val="3"/>
                <w:sz w:val="24"/>
                <w:lang w:bidi="en-US"/>
              </w:rPr>
            </w:pPr>
            <w:r w:rsidRPr="009A3386">
              <w:rPr>
                <w:rFonts w:eastAsia="Andale Sans UI"/>
                <w:color w:val="000000"/>
                <w:kern w:val="3"/>
                <w:sz w:val="24"/>
                <w:lang w:bidi="en-US"/>
              </w:rPr>
              <w:t>Tarnybos vado pavaduotojas</w:t>
            </w:r>
            <w:r w:rsidRPr="009A3386">
              <w:rPr>
                <w:rFonts w:eastAsia="Andale Sans UI"/>
                <w:color w:val="000000"/>
                <w:kern w:val="3"/>
                <w:sz w:val="24"/>
                <w:lang w:bidi="en-US"/>
              </w:rPr>
              <w:tab/>
              <w:t xml:space="preserve"> </w:t>
            </w:r>
          </w:p>
          <w:p w14:paraId="77A0D5C4" w14:textId="77777777" w:rsidR="00A56C72" w:rsidRPr="009A3386" w:rsidRDefault="00A56C72" w:rsidP="00102E66">
            <w:pPr>
              <w:widowControl w:val="0"/>
              <w:autoSpaceDE w:val="0"/>
              <w:autoSpaceDN w:val="0"/>
              <w:adjustRightInd w:val="0"/>
              <w:spacing w:after="0" w:line="240" w:lineRule="auto"/>
              <w:ind w:firstLine="34"/>
              <w:jc w:val="both"/>
              <w:rPr>
                <w:rFonts w:eastAsia="Andale Sans UI"/>
                <w:color w:val="000000"/>
                <w:kern w:val="3"/>
                <w:sz w:val="24"/>
                <w:lang w:bidi="en-US"/>
              </w:rPr>
            </w:pPr>
          </w:p>
          <w:p w14:paraId="26F707E8" w14:textId="462AEBB2" w:rsidR="003D2503" w:rsidRPr="009A3386" w:rsidRDefault="00C56DFE" w:rsidP="00102E66">
            <w:pPr>
              <w:widowControl w:val="0"/>
              <w:autoSpaceDE w:val="0"/>
              <w:autoSpaceDN w:val="0"/>
              <w:adjustRightInd w:val="0"/>
              <w:spacing w:after="0" w:line="240" w:lineRule="auto"/>
              <w:ind w:firstLine="34"/>
              <w:jc w:val="both"/>
              <w:rPr>
                <w:sz w:val="24"/>
              </w:rPr>
            </w:pPr>
            <w:r w:rsidRPr="009A3386">
              <w:rPr>
                <w:rFonts w:eastAsia="Andale Sans UI"/>
                <w:color w:val="000000"/>
                <w:kern w:val="3"/>
                <w:sz w:val="24"/>
                <w:lang w:bidi="en-US"/>
              </w:rPr>
              <w:t xml:space="preserve">Saulius </w:t>
            </w:r>
            <w:proofErr w:type="spellStart"/>
            <w:r w:rsidRPr="009A3386">
              <w:rPr>
                <w:rFonts w:eastAsia="Andale Sans UI"/>
                <w:color w:val="000000"/>
                <w:kern w:val="3"/>
                <w:sz w:val="24"/>
                <w:lang w:bidi="en-US"/>
              </w:rPr>
              <w:t>Nekraševičius</w:t>
            </w:r>
            <w:bookmarkEnd w:id="4"/>
            <w:proofErr w:type="spellEnd"/>
          </w:p>
        </w:tc>
        <w:tc>
          <w:tcPr>
            <w:tcW w:w="4711" w:type="dxa"/>
          </w:tcPr>
          <w:p w14:paraId="6DF7285E" w14:textId="77777777" w:rsidR="003D2503" w:rsidRPr="009A3386" w:rsidRDefault="003D2503" w:rsidP="00102E66">
            <w:pPr>
              <w:tabs>
                <w:tab w:val="left" w:pos="720"/>
              </w:tabs>
              <w:spacing w:after="0" w:line="240" w:lineRule="auto"/>
              <w:ind w:firstLine="34"/>
              <w:rPr>
                <w:bCs/>
                <w:sz w:val="24"/>
              </w:rPr>
            </w:pPr>
            <w:r w:rsidRPr="009A3386">
              <w:rPr>
                <w:bCs/>
                <w:sz w:val="24"/>
              </w:rPr>
              <w:t>1.</w:t>
            </w:r>
          </w:p>
          <w:p w14:paraId="7E896678" w14:textId="77777777" w:rsidR="00C56DFE" w:rsidRPr="009A3386" w:rsidRDefault="00C56DFE" w:rsidP="00102E66">
            <w:pPr>
              <w:tabs>
                <w:tab w:val="left" w:pos="720"/>
              </w:tabs>
              <w:spacing w:after="0" w:line="240" w:lineRule="auto"/>
              <w:ind w:firstLine="34"/>
              <w:rPr>
                <w:bCs/>
                <w:sz w:val="24"/>
              </w:rPr>
            </w:pPr>
          </w:p>
          <w:p w14:paraId="3DD49D3A" w14:textId="0ECA3614" w:rsidR="003D2503" w:rsidRPr="009A3386" w:rsidRDefault="003D2503" w:rsidP="00102E66">
            <w:pPr>
              <w:tabs>
                <w:tab w:val="left" w:pos="720"/>
              </w:tabs>
              <w:spacing w:after="0" w:line="240" w:lineRule="auto"/>
              <w:ind w:firstLine="34"/>
              <w:rPr>
                <w:bCs/>
                <w:sz w:val="24"/>
              </w:rPr>
            </w:pPr>
            <w:r w:rsidRPr="009A3386">
              <w:rPr>
                <w:bCs/>
                <w:sz w:val="24"/>
              </w:rPr>
              <w:t>2.</w:t>
            </w:r>
          </w:p>
          <w:p w14:paraId="6FC72C58" w14:textId="77777777" w:rsidR="00C56DFE" w:rsidRPr="009A3386" w:rsidRDefault="00C56DFE" w:rsidP="00C56DFE">
            <w:pPr>
              <w:tabs>
                <w:tab w:val="left" w:pos="720"/>
              </w:tabs>
              <w:spacing w:after="0" w:line="240" w:lineRule="auto"/>
              <w:ind w:firstLine="34"/>
              <w:rPr>
                <w:bCs/>
                <w:sz w:val="24"/>
              </w:rPr>
            </w:pPr>
          </w:p>
          <w:p w14:paraId="4BB31F2D" w14:textId="782CF530" w:rsidR="004E562C" w:rsidRPr="009A3386" w:rsidRDefault="003D2503" w:rsidP="00C56DFE">
            <w:pPr>
              <w:tabs>
                <w:tab w:val="left" w:pos="720"/>
              </w:tabs>
              <w:spacing w:after="0" w:line="240" w:lineRule="auto"/>
              <w:ind w:firstLine="34"/>
              <w:rPr>
                <w:bCs/>
                <w:sz w:val="24"/>
              </w:rPr>
            </w:pPr>
            <w:r w:rsidRPr="009A3386">
              <w:rPr>
                <w:bCs/>
                <w:sz w:val="24"/>
              </w:rPr>
              <w:t>3.</w:t>
            </w:r>
          </w:p>
        </w:tc>
      </w:tr>
    </w:tbl>
    <w:p w14:paraId="2B732DA4" w14:textId="77777777" w:rsidR="001D2C92" w:rsidRPr="00F459C9" w:rsidRDefault="001D2C92"/>
    <w:p w14:paraId="7A206EC6" w14:textId="77777777" w:rsidR="00CD6901" w:rsidRPr="00F459C9" w:rsidRDefault="001D2C92">
      <w:pPr>
        <w:spacing w:after="160" w:line="259" w:lineRule="auto"/>
      </w:pPr>
      <w:r w:rsidRPr="00F459C9">
        <w:br w:type="page"/>
      </w:r>
    </w:p>
    <w:tbl>
      <w:tblPr>
        <w:tblW w:w="10281" w:type="dxa"/>
        <w:tblInd w:w="-176" w:type="dxa"/>
        <w:tblLayout w:type="fixed"/>
        <w:tblLook w:val="04A0" w:firstRow="1" w:lastRow="0" w:firstColumn="1" w:lastColumn="0" w:noHBand="0" w:noVBand="1"/>
      </w:tblPr>
      <w:tblGrid>
        <w:gridCol w:w="9815"/>
        <w:gridCol w:w="466"/>
      </w:tblGrid>
      <w:tr w:rsidR="00CD6901" w:rsidRPr="00F459C9" w14:paraId="44806059" w14:textId="77777777" w:rsidTr="00B16982">
        <w:trPr>
          <w:gridAfter w:val="1"/>
          <w:wAfter w:w="466" w:type="dxa"/>
          <w:trHeight w:val="690"/>
        </w:trPr>
        <w:tc>
          <w:tcPr>
            <w:tcW w:w="9815" w:type="dxa"/>
            <w:vAlign w:val="center"/>
            <w:hideMark/>
          </w:tcPr>
          <w:p w14:paraId="4946941F" w14:textId="77777777" w:rsidR="00CD6901" w:rsidRPr="00F459C9" w:rsidRDefault="00CD6901" w:rsidP="00B16982">
            <w:pPr>
              <w:spacing w:line="256" w:lineRule="auto"/>
              <w:ind w:left="-37" w:firstLine="37"/>
              <w:jc w:val="right"/>
              <w:rPr>
                <w:sz w:val="24"/>
              </w:rPr>
            </w:pPr>
            <w:r w:rsidRPr="00F459C9">
              <w:rPr>
                <w:sz w:val="24"/>
              </w:rPr>
              <w:lastRenderedPageBreak/>
              <w:t>Preliminariosios sutarties 1 priedas</w:t>
            </w:r>
          </w:p>
          <w:p w14:paraId="33AD3C35" w14:textId="77777777" w:rsidR="00CD6901" w:rsidRPr="00F459C9" w:rsidRDefault="00CD6901" w:rsidP="00B16982">
            <w:pPr>
              <w:spacing w:line="256" w:lineRule="auto"/>
              <w:ind w:left="-37" w:firstLine="37"/>
              <w:jc w:val="center"/>
              <w:rPr>
                <w:b/>
                <w:bCs/>
                <w:sz w:val="8"/>
                <w:szCs w:val="4"/>
              </w:rPr>
            </w:pPr>
          </w:p>
          <w:p w14:paraId="17EB9A05" w14:textId="77777777" w:rsidR="00CD6901" w:rsidRPr="00F459C9" w:rsidRDefault="00CD6901" w:rsidP="00B16982">
            <w:pPr>
              <w:spacing w:line="256" w:lineRule="auto"/>
              <w:ind w:left="-37" w:firstLine="37"/>
              <w:jc w:val="center"/>
              <w:rPr>
                <w:b/>
                <w:bCs/>
                <w:sz w:val="24"/>
              </w:rPr>
            </w:pPr>
            <w:r w:rsidRPr="00F459C9">
              <w:rPr>
                <w:b/>
                <w:bCs/>
                <w:sz w:val="24"/>
              </w:rPr>
              <w:t>UŽSAKYMO – GALUTINIO PASIŪLYMO – PAGRINDINĖS SUTARTIES FORMA</w:t>
            </w:r>
          </w:p>
        </w:tc>
      </w:tr>
      <w:tr w:rsidR="00CD6901" w:rsidRPr="00F459C9" w14:paraId="053A26FB" w14:textId="77777777" w:rsidTr="00B16982">
        <w:trPr>
          <w:gridAfter w:val="1"/>
          <w:wAfter w:w="466" w:type="dxa"/>
          <w:cantSplit/>
          <w:trHeight w:val="525"/>
        </w:trPr>
        <w:tc>
          <w:tcPr>
            <w:tcW w:w="9815" w:type="dxa"/>
            <w:vAlign w:val="center"/>
            <w:hideMark/>
          </w:tcPr>
          <w:p w14:paraId="0BFD0875" w14:textId="77777777" w:rsidR="00CD6901" w:rsidRPr="00F459C9" w:rsidRDefault="00CD6901" w:rsidP="00B16982">
            <w:pPr>
              <w:spacing w:line="256" w:lineRule="auto"/>
              <w:ind w:left="-37" w:firstLine="37"/>
              <w:jc w:val="center"/>
              <w:rPr>
                <w:b/>
                <w:bCs/>
                <w:sz w:val="24"/>
              </w:rPr>
            </w:pPr>
            <w:r w:rsidRPr="00F459C9">
              <w:rPr>
                <w:sz w:val="24"/>
              </w:rPr>
              <w:t>prie 2026 m.                          d.  Preliminariosios sutarties Nr. (21)-16-</w:t>
            </w:r>
          </w:p>
        </w:tc>
      </w:tr>
      <w:tr w:rsidR="00CD6901" w:rsidRPr="00F459C9" w14:paraId="66300CA2" w14:textId="77777777" w:rsidTr="00B16982">
        <w:trPr>
          <w:gridAfter w:val="1"/>
          <w:wAfter w:w="466" w:type="dxa"/>
          <w:cantSplit/>
          <w:trHeight w:val="525"/>
        </w:trPr>
        <w:tc>
          <w:tcPr>
            <w:tcW w:w="9815" w:type="dxa"/>
            <w:vMerge w:val="restart"/>
            <w:vAlign w:val="center"/>
          </w:tcPr>
          <w:p w14:paraId="22F620AF" w14:textId="77777777" w:rsidR="00CD6901" w:rsidRPr="00F459C9" w:rsidRDefault="00CD6901" w:rsidP="00B16982">
            <w:pPr>
              <w:spacing w:after="0" w:line="256" w:lineRule="auto"/>
              <w:ind w:left="-37" w:firstLine="37"/>
              <w:jc w:val="center"/>
            </w:pPr>
            <w:r w:rsidRPr="00F459C9">
              <w:t>_________________</w:t>
            </w:r>
          </w:p>
          <w:p w14:paraId="5750A793" w14:textId="77777777" w:rsidR="00CD6901" w:rsidRPr="00F459C9" w:rsidRDefault="00CD6901" w:rsidP="00B16982">
            <w:pPr>
              <w:spacing w:after="0" w:line="256" w:lineRule="auto"/>
              <w:ind w:left="-37" w:firstLine="37"/>
              <w:jc w:val="center"/>
            </w:pPr>
            <w:r w:rsidRPr="00F459C9">
              <w:t>(data)</w:t>
            </w:r>
          </w:p>
          <w:p w14:paraId="4C398F9D" w14:textId="77777777" w:rsidR="00CD6901" w:rsidRPr="00F459C9" w:rsidRDefault="00CD6901" w:rsidP="00B16982">
            <w:pPr>
              <w:spacing w:after="0" w:line="256" w:lineRule="auto"/>
              <w:ind w:left="-37" w:firstLine="37"/>
              <w:jc w:val="center"/>
            </w:pPr>
            <w:r w:rsidRPr="00F459C9">
              <w:t>_________</w:t>
            </w:r>
          </w:p>
          <w:p w14:paraId="57475260" w14:textId="77777777" w:rsidR="00CD6901" w:rsidRPr="00F459C9" w:rsidRDefault="00CD6901" w:rsidP="00B16982">
            <w:pPr>
              <w:spacing w:after="0" w:line="256" w:lineRule="auto"/>
              <w:ind w:left="-37" w:firstLine="37"/>
              <w:jc w:val="center"/>
            </w:pPr>
            <w:r w:rsidRPr="00F459C9">
              <w:t>(vieta)</w:t>
            </w:r>
          </w:p>
        </w:tc>
      </w:tr>
      <w:tr w:rsidR="00CD6901" w:rsidRPr="00F459C9" w14:paraId="7BBE1531" w14:textId="77777777" w:rsidTr="00B16982">
        <w:trPr>
          <w:cantSplit/>
          <w:trHeight w:val="525"/>
        </w:trPr>
        <w:tc>
          <w:tcPr>
            <w:tcW w:w="9815" w:type="dxa"/>
            <w:vMerge/>
            <w:vAlign w:val="center"/>
            <w:hideMark/>
          </w:tcPr>
          <w:p w14:paraId="5C6181EF" w14:textId="77777777" w:rsidR="00CD6901" w:rsidRPr="00F459C9" w:rsidRDefault="00CD6901" w:rsidP="00B16982">
            <w:pPr>
              <w:spacing w:line="256" w:lineRule="auto"/>
              <w:rPr>
                <w:sz w:val="24"/>
              </w:rPr>
            </w:pPr>
          </w:p>
        </w:tc>
        <w:tc>
          <w:tcPr>
            <w:tcW w:w="466" w:type="dxa"/>
            <w:vAlign w:val="center"/>
            <w:hideMark/>
          </w:tcPr>
          <w:p w14:paraId="23C29AEC" w14:textId="77777777" w:rsidR="00CD6901" w:rsidRPr="00F459C9" w:rsidRDefault="00CD6901" w:rsidP="00B16982">
            <w:pPr>
              <w:rPr>
                <w:sz w:val="24"/>
              </w:rPr>
            </w:pPr>
          </w:p>
        </w:tc>
      </w:tr>
    </w:tbl>
    <w:p w14:paraId="463FE140" w14:textId="77777777" w:rsidR="00CD6901" w:rsidRPr="00F459C9" w:rsidRDefault="00CD6901" w:rsidP="00CD6901">
      <w:pPr>
        <w:spacing w:after="0" w:line="240" w:lineRule="auto"/>
        <w:rPr>
          <w:b/>
          <w:sz w:val="18"/>
          <w:szCs w:val="18"/>
          <w:lang w:eastAsia="en-US"/>
        </w:rPr>
      </w:pPr>
    </w:p>
    <w:p w14:paraId="1BB1362F" w14:textId="77777777" w:rsidR="00CD6901" w:rsidRPr="00F459C9" w:rsidRDefault="00CD6901" w:rsidP="00CD6901">
      <w:pPr>
        <w:spacing w:after="0"/>
        <w:rPr>
          <w:b/>
          <w:sz w:val="24"/>
          <w:szCs w:val="24"/>
          <w:lang w:eastAsia="en-US"/>
        </w:rPr>
      </w:pPr>
    </w:p>
    <w:p w14:paraId="78786C0F" w14:textId="77777777" w:rsidR="00CD6901" w:rsidRPr="00F459C9" w:rsidRDefault="00CD6901" w:rsidP="00CD4AEF">
      <w:pPr>
        <w:spacing w:after="0"/>
        <w:ind w:firstLine="709"/>
        <w:rPr>
          <w:b/>
          <w:sz w:val="24"/>
          <w:szCs w:val="24"/>
          <w:lang w:eastAsia="en-US"/>
        </w:rPr>
      </w:pPr>
      <w:r w:rsidRPr="00F459C9">
        <w:rPr>
          <w:b/>
          <w:sz w:val="24"/>
          <w:szCs w:val="24"/>
          <w:lang w:eastAsia="en-US"/>
        </w:rPr>
        <w:t>I. SĄVOKOS</w:t>
      </w:r>
    </w:p>
    <w:p w14:paraId="3ED66420" w14:textId="77777777" w:rsidR="00CD6901" w:rsidRPr="00F459C9" w:rsidRDefault="00CD6901" w:rsidP="00CD4AEF">
      <w:pPr>
        <w:tabs>
          <w:tab w:val="left" w:pos="567"/>
          <w:tab w:val="left" w:pos="709"/>
        </w:tabs>
        <w:spacing w:after="0"/>
        <w:ind w:firstLine="709"/>
        <w:jc w:val="both"/>
        <w:rPr>
          <w:sz w:val="24"/>
          <w:szCs w:val="24"/>
          <w:lang w:eastAsia="en-US"/>
        </w:rPr>
      </w:pPr>
      <w:r w:rsidRPr="00F459C9">
        <w:rPr>
          <w:sz w:val="24"/>
          <w:szCs w:val="24"/>
          <w:lang w:eastAsia="en-US"/>
        </w:rPr>
        <w:t xml:space="preserve">1.1. </w:t>
      </w:r>
      <w:r w:rsidRPr="00F459C9">
        <w:rPr>
          <w:b/>
          <w:bCs/>
          <w:sz w:val="24"/>
          <w:szCs w:val="24"/>
          <w:lang w:eastAsia="en-US"/>
        </w:rPr>
        <w:t>Preliminarioji sutartis</w:t>
      </w:r>
      <w:r w:rsidRPr="00F459C9">
        <w:rPr>
          <w:sz w:val="24"/>
          <w:szCs w:val="24"/>
          <w:lang w:eastAsia="en-US"/>
        </w:rPr>
        <w:t xml:space="preserve"> – Pirkėjo ir Tiekėjo sudaryta preliminarioji sutartis dėl modulinių (konteinerinių) patalpų miestelio įrengimo, nuomos, administravimo ir techninės priežiūros paslaugų (toliau – Paslaugos) teikimo sąlygų nustatymo.</w:t>
      </w:r>
    </w:p>
    <w:p w14:paraId="41CBF006" w14:textId="77777777" w:rsidR="00CD6901" w:rsidRPr="00F459C9" w:rsidRDefault="00CD6901" w:rsidP="00CD4AEF">
      <w:pPr>
        <w:tabs>
          <w:tab w:val="left" w:pos="567"/>
          <w:tab w:val="left" w:pos="709"/>
        </w:tabs>
        <w:spacing w:after="0"/>
        <w:ind w:firstLine="709"/>
        <w:jc w:val="both"/>
        <w:rPr>
          <w:sz w:val="24"/>
          <w:szCs w:val="24"/>
          <w:lang w:eastAsia="en-US"/>
        </w:rPr>
      </w:pPr>
      <w:r w:rsidRPr="00F459C9">
        <w:rPr>
          <w:sz w:val="24"/>
          <w:szCs w:val="24"/>
          <w:lang w:eastAsia="en-US"/>
        </w:rPr>
        <w:t xml:space="preserve">1.2. </w:t>
      </w:r>
      <w:r w:rsidRPr="00F459C9">
        <w:rPr>
          <w:b/>
          <w:bCs/>
          <w:sz w:val="24"/>
          <w:szCs w:val="24"/>
          <w:lang w:eastAsia="en-US"/>
        </w:rPr>
        <w:t>Užsakymas</w:t>
      </w:r>
      <w:r w:rsidRPr="00F459C9">
        <w:rPr>
          <w:sz w:val="24"/>
          <w:szCs w:val="24"/>
          <w:lang w:eastAsia="en-US"/>
        </w:rPr>
        <w:t xml:space="preserve"> – Pirkėjo Tiekėjui pateiktas prašymas pateikti Galutinį pasiūlymą dėl konkrečių Paslaugų teikimo pagal Preliminariojoje sutartyje nustatytas sąlygas.</w:t>
      </w:r>
    </w:p>
    <w:p w14:paraId="47C3EC32" w14:textId="77777777" w:rsidR="00CD6901" w:rsidRPr="00F459C9" w:rsidRDefault="00CD6901" w:rsidP="00CD4AEF">
      <w:pPr>
        <w:tabs>
          <w:tab w:val="left" w:pos="567"/>
          <w:tab w:val="left" w:pos="709"/>
        </w:tabs>
        <w:spacing w:after="0"/>
        <w:ind w:firstLine="709"/>
        <w:jc w:val="both"/>
        <w:rPr>
          <w:sz w:val="24"/>
          <w:szCs w:val="24"/>
          <w:lang w:eastAsia="en-US"/>
        </w:rPr>
      </w:pPr>
      <w:r w:rsidRPr="00F459C9">
        <w:rPr>
          <w:sz w:val="24"/>
          <w:szCs w:val="24"/>
          <w:lang w:eastAsia="en-US"/>
        </w:rPr>
        <w:t xml:space="preserve">1.3. </w:t>
      </w:r>
      <w:r w:rsidRPr="00F459C9">
        <w:rPr>
          <w:b/>
          <w:bCs/>
          <w:sz w:val="24"/>
          <w:szCs w:val="24"/>
          <w:lang w:eastAsia="en-US"/>
        </w:rPr>
        <w:t>Atnaujintas tiekėjų varžymasis</w:t>
      </w:r>
      <w:r w:rsidRPr="00F459C9">
        <w:rPr>
          <w:sz w:val="24"/>
          <w:szCs w:val="24"/>
          <w:lang w:eastAsia="en-US"/>
        </w:rPr>
        <w:t xml:space="preserve"> – Preliminariosios sutarties pagrindu vykdomas Tiekėjų varžymasis dėl Pagrindinės sutarties sudarymo.</w:t>
      </w:r>
    </w:p>
    <w:p w14:paraId="42492816" w14:textId="77777777" w:rsidR="00CD6901" w:rsidRPr="00F459C9" w:rsidRDefault="00CD6901" w:rsidP="00CD4AEF">
      <w:pPr>
        <w:tabs>
          <w:tab w:val="left" w:pos="567"/>
          <w:tab w:val="left" w:pos="709"/>
        </w:tabs>
        <w:spacing w:after="0"/>
        <w:ind w:firstLine="709"/>
        <w:jc w:val="both"/>
        <w:rPr>
          <w:sz w:val="24"/>
          <w:szCs w:val="24"/>
          <w:lang w:eastAsia="en-US"/>
        </w:rPr>
      </w:pPr>
      <w:r w:rsidRPr="00F459C9">
        <w:rPr>
          <w:sz w:val="24"/>
          <w:szCs w:val="24"/>
          <w:lang w:eastAsia="en-US"/>
        </w:rPr>
        <w:t xml:space="preserve">1.4. </w:t>
      </w:r>
      <w:r w:rsidRPr="00F459C9">
        <w:rPr>
          <w:b/>
          <w:bCs/>
          <w:sz w:val="24"/>
          <w:szCs w:val="24"/>
          <w:lang w:eastAsia="en-US"/>
        </w:rPr>
        <w:t>Galutinis pasiūlymas</w:t>
      </w:r>
      <w:r w:rsidRPr="00F459C9">
        <w:rPr>
          <w:sz w:val="24"/>
          <w:szCs w:val="24"/>
          <w:lang w:eastAsia="en-US"/>
        </w:rPr>
        <w:t xml:space="preserve"> – Tiekėjo pagal Užsakymą atnaujinto tiekėjų varžymosi metu pateiktas pasiūlymas, kuriame nurodoma konkreti Paslaugų apimtis, kaina, įkainiai, terminai ir kita Užsakyme bei Preliminariojoje sutartyje nustatyta informacija.</w:t>
      </w:r>
    </w:p>
    <w:p w14:paraId="0B939961" w14:textId="77777777" w:rsidR="00CD6901" w:rsidRPr="00F459C9" w:rsidRDefault="00CD6901" w:rsidP="00CD4AEF">
      <w:pPr>
        <w:tabs>
          <w:tab w:val="left" w:pos="567"/>
          <w:tab w:val="left" w:pos="709"/>
        </w:tabs>
        <w:spacing w:after="0"/>
        <w:ind w:firstLine="709"/>
        <w:jc w:val="both"/>
        <w:rPr>
          <w:sz w:val="24"/>
          <w:szCs w:val="24"/>
          <w:lang w:eastAsia="en-US"/>
        </w:rPr>
      </w:pPr>
      <w:r w:rsidRPr="00F459C9">
        <w:rPr>
          <w:sz w:val="24"/>
          <w:szCs w:val="24"/>
          <w:lang w:eastAsia="en-US"/>
        </w:rPr>
        <w:t xml:space="preserve">1.5. </w:t>
      </w:r>
      <w:r w:rsidRPr="00F459C9">
        <w:rPr>
          <w:b/>
          <w:bCs/>
          <w:sz w:val="24"/>
          <w:szCs w:val="24"/>
          <w:lang w:eastAsia="en-US"/>
        </w:rPr>
        <w:t>Pagrindinė sutartis</w:t>
      </w:r>
      <w:r w:rsidRPr="00F459C9">
        <w:rPr>
          <w:sz w:val="24"/>
          <w:szCs w:val="24"/>
          <w:lang w:eastAsia="en-US"/>
        </w:rPr>
        <w:t xml:space="preserve"> – pagal Preliminariąją sutartį ir jos pagrindu vykdyto atnaujinto tiekėjų varžymosi rezultatus sudaroma sutartis dėl konkrečių Paslaugų suteikimo.</w:t>
      </w:r>
    </w:p>
    <w:p w14:paraId="386FD95C" w14:textId="77777777" w:rsidR="00CD6901" w:rsidRPr="00F459C9" w:rsidRDefault="00CD6901" w:rsidP="00CD6901">
      <w:pPr>
        <w:tabs>
          <w:tab w:val="left" w:pos="567"/>
          <w:tab w:val="left" w:pos="709"/>
        </w:tabs>
        <w:spacing w:after="0"/>
        <w:jc w:val="both"/>
        <w:rPr>
          <w:sz w:val="24"/>
          <w:szCs w:val="24"/>
          <w:lang w:eastAsia="en-US"/>
        </w:rPr>
      </w:pPr>
    </w:p>
    <w:p w14:paraId="35F25DF6" w14:textId="77777777" w:rsidR="00CD6901" w:rsidRPr="00F459C9" w:rsidRDefault="00CD6901" w:rsidP="00CD4AEF">
      <w:pPr>
        <w:tabs>
          <w:tab w:val="left" w:pos="567"/>
          <w:tab w:val="left" w:pos="709"/>
        </w:tabs>
        <w:spacing w:after="0"/>
        <w:ind w:firstLine="709"/>
        <w:jc w:val="both"/>
        <w:rPr>
          <w:b/>
          <w:bCs/>
          <w:sz w:val="24"/>
          <w:szCs w:val="24"/>
          <w:lang w:eastAsia="en-US"/>
        </w:rPr>
      </w:pPr>
      <w:r w:rsidRPr="00F459C9">
        <w:rPr>
          <w:b/>
          <w:bCs/>
          <w:sz w:val="24"/>
          <w:szCs w:val="24"/>
          <w:lang w:eastAsia="en-US"/>
        </w:rPr>
        <w:t>II. PAGRINDINĖS SUTARTIES  SUDARYMAS IR GALIOJIMAS</w:t>
      </w:r>
    </w:p>
    <w:p w14:paraId="2E0B8168" w14:textId="34552939" w:rsidR="00CD6901" w:rsidRPr="00F459C9" w:rsidRDefault="00CD6901" w:rsidP="00CD4AEF">
      <w:pPr>
        <w:tabs>
          <w:tab w:val="left" w:pos="567"/>
          <w:tab w:val="left" w:pos="709"/>
        </w:tabs>
        <w:spacing w:after="0"/>
        <w:ind w:firstLine="709"/>
        <w:jc w:val="both"/>
        <w:rPr>
          <w:sz w:val="24"/>
          <w:szCs w:val="24"/>
          <w:lang w:eastAsia="en-US"/>
        </w:rPr>
      </w:pPr>
      <w:r w:rsidRPr="00F459C9">
        <w:rPr>
          <w:sz w:val="24"/>
          <w:szCs w:val="24"/>
          <w:lang w:eastAsia="en-US"/>
        </w:rPr>
        <w:t xml:space="preserve">2.1. Pagrindinė sutartis įsigalioja, kai ją </w:t>
      </w:r>
      <w:r w:rsidR="004943FE" w:rsidRPr="00F459C9">
        <w:rPr>
          <w:sz w:val="24"/>
          <w:szCs w:val="24"/>
          <w:lang w:eastAsia="en-US"/>
        </w:rPr>
        <w:t>kvalifikuotu</w:t>
      </w:r>
      <w:r w:rsidRPr="00F459C9">
        <w:rPr>
          <w:sz w:val="24"/>
          <w:szCs w:val="24"/>
          <w:lang w:eastAsia="en-US"/>
        </w:rPr>
        <w:t xml:space="preserve"> elektroniniu parašu pasirašo abi Šalys.</w:t>
      </w:r>
    </w:p>
    <w:p w14:paraId="0A7040DC" w14:textId="77777777" w:rsidR="00CD6901" w:rsidRPr="00F459C9" w:rsidRDefault="00CD6901" w:rsidP="00CD4AEF">
      <w:pPr>
        <w:tabs>
          <w:tab w:val="left" w:pos="567"/>
          <w:tab w:val="left" w:pos="709"/>
        </w:tabs>
        <w:spacing w:after="0"/>
        <w:ind w:firstLine="709"/>
        <w:jc w:val="both"/>
        <w:rPr>
          <w:sz w:val="24"/>
          <w:szCs w:val="24"/>
          <w:lang w:eastAsia="en-US"/>
        </w:rPr>
      </w:pPr>
      <w:r w:rsidRPr="00F459C9">
        <w:rPr>
          <w:sz w:val="24"/>
          <w:szCs w:val="24"/>
          <w:lang w:eastAsia="en-US"/>
        </w:rPr>
        <w:t>2.2. Pirkėjo pasirašytą Pagrindinę sutartį Tiekėjas privalo pasirašyti per Užsakyme arba Preliminariojoje sutartyje nustatytą terminą, bet ne vėliau kaip per 3 (tris) darbo dienas nuo jos gavimo dienos, jeigu Užsakyme nenustatyta kitaip.</w:t>
      </w:r>
    </w:p>
    <w:p w14:paraId="0F74F5BE" w14:textId="77777777" w:rsidR="00CD6901" w:rsidRPr="00F459C9" w:rsidRDefault="00CD6901" w:rsidP="00CD4AEF">
      <w:pPr>
        <w:tabs>
          <w:tab w:val="left" w:pos="567"/>
          <w:tab w:val="left" w:pos="709"/>
        </w:tabs>
        <w:spacing w:after="0"/>
        <w:ind w:firstLine="709"/>
        <w:jc w:val="both"/>
        <w:rPr>
          <w:sz w:val="24"/>
          <w:szCs w:val="24"/>
          <w:lang w:eastAsia="en-US"/>
        </w:rPr>
      </w:pPr>
      <w:r w:rsidRPr="00F459C9">
        <w:rPr>
          <w:sz w:val="24"/>
          <w:szCs w:val="24"/>
          <w:lang w:eastAsia="en-US"/>
        </w:rPr>
        <w:t>2.3. Pagrindinė sutartis galioja iki visiško joje nustatytų Paslaugų suteikimo ir Šalių įsipareigojimų įvykdymo.</w:t>
      </w:r>
    </w:p>
    <w:p w14:paraId="150427E2" w14:textId="77777777" w:rsidR="00CD6901" w:rsidRPr="00F459C9" w:rsidRDefault="00CD6901" w:rsidP="00CD4AEF">
      <w:pPr>
        <w:tabs>
          <w:tab w:val="left" w:pos="567"/>
          <w:tab w:val="left" w:pos="709"/>
        </w:tabs>
        <w:spacing w:after="0"/>
        <w:ind w:firstLine="709"/>
        <w:jc w:val="both"/>
        <w:rPr>
          <w:sz w:val="24"/>
          <w:szCs w:val="24"/>
          <w:lang w:eastAsia="en-US"/>
        </w:rPr>
      </w:pPr>
      <w:r w:rsidRPr="00F459C9">
        <w:rPr>
          <w:sz w:val="24"/>
          <w:szCs w:val="24"/>
          <w:lang w:eastAsia="en-US"/>
        </w:rPr>
        <w:t>2.4. Atsižvelgiant į faktinį Pirkėjo poreikį, Paslaugų teikimo laikotarpis gali būti pratęstas Šalių rašytiniu susitarimu, jeigu toks pratęsimas neprieštarauja Preliminariosios sutarties ir teisės aktų reikalavimams.</w:t>
      </w:r>
    </w:p>
    <w:p w14:paraId="5B7AC2DF" w14:textId="77777777" w:rsidR="00CD6901" w:rsidRPr="00F459C9" w:rsidRDefault="00CD6901" w:rsidP="00CD6901">
      <w:pPr>
        <w:tabs>
          <w:tab w:val="left" w:pos="567"/>
          <w:tab w:val="left" w:pos="709"/>
        </w:tabs>
        <w:spacing w:after="0"/>
        <w:jc w:val="both"/>
        <w:rPr>
          <w:b/>
          <w:bCs/>
          <w:sz w:val="24"/>
          <w:szCs w:val="24"/>
        </w:rPr>
      </w:pPr>
    </w:p>
    <w:p w14:paraId="0F92C094" w14:textId="77777777" w:rsidR="00CD6901" w:rsidRPr="00F459C9" w:rsidRDefault="00CD6901" w:rsidP="00CD4AEF">
      <w:pPr>
        <w:tabs>
          <w:tab w:val="left" w:pos="567"/>
          <w:tab w:val="left" w:pos="709"/>
        </w:tabs>
        <w:spacing w:after="0"/>
        <w:ind w:firstLine="709"/>
        <w:jc w:val="both"/>
        <w:rPr>
          <w:b/>
          <w:bCs/>
          <w:sz w:val="24"/>
          <w:szCs w:val="24"/>
        </w:rPr>
      </w:pPr>
      <w:r w:rsidRPr="00F459C9">
        <w:rPr>
          <w:b/>
          <w:bCs/>
          <w:sz w:val="24"/>
          <w:szCs w:val="24"/>
        </w:rPr>
        <w:t>III. SUTARTIES ĮVYKDYMO UŽTIKRINIMAS</w:t>
      </w:r>
    </w:p>
    <w:p w14:paraId="0BF29FE5" w14:textId="77777777" w:rsidR="00CD6901" w:rsidRPr="00F459C9" w:rsidRDefault="00CD6901" w:rsidP="00CD4AEF">
      <w:pPr>
        <w:tabs>
          <w:tab w:val="left" w:pos="567"/>
          <w:tab w:val="left" w:pos="709"/>
        </w:tabs>
        <w:spacing w:after="0"/>
        <w:ind w:firstLine="709"/>
        <w:jc w:val="both"/>
        <w:rPr>
          <w:sz w:val="24"/>
          <w:szCs w:val="24"/>
        </w:rPr>
      </w:pPr>
      <w:r w:rsidRPr="00F459C9">
        <w:rPr>
          <w:sz w:val="24"/>
          <w:szCs w:val="24"/>
        </w:rPr>
        <w:t>3.1. Pagrindinės sutarties įvykdymas užtikrinamas, jeigu tai nustatyta Užsakyme ir (ar) Preliminariojoje sutartyje.</w:t>
      </w:r>
    </w:p>
    <w:p w14:paraId="75ECDB85" w14:textId="77777777" w:rsidR="00CD6901" w:rsidRPr="00F459C9" w:rsidRDefault="00CD6901" w:rsidP="00CD4AEF">
      <w:pPr>
        <w:tabs>
          <w:tab w:val="left" w:pos="567"/>
          <w:tab w:val="left" w:pos="709"/>
        </w:tabs>
        <w:spacing w:after="0"/>
        <w:ind w:firstLine="709"/>
        <w:jc w:val="both"/>
        <w:rPr>
          <w:sz w:val="24"/>
          <w:szCs w:val="24"/>
        </w:rPr>
      </w:pPr>
      <w:r w:rsidRPr="00F459C9">
        <w:rPr>
          <w:sz w:val="24"/>
          <w:szCs w:val="24"/>
        </w:rPr>
        <w:t>3.2. Sutarties įvykdymo užtikrinimo dydis ir forma nustatomi Užsakyme, tačiau negali prieštarauti Preliminariosios sutarties ir pirkimo dokumentų reikalavimams.</w:t>
      </w:r>
    </w:p>
    <w:p w14:paraId="1AAE7A86" w14:textId="77777777" w:rsidR="00CD6901" w:rsidRPr="00F459C9" w:rsidRDefault="00CD6901" w:rsidP="00CD4AEF">
      <w:pPr>
        <w:tabs>
          <w:tab w:val="left" w:pos="567"/>
          <w:tab w:val="left" w:pos="709"/>
        </w:tabs>
        <w:spacing w:after="0"/>
        <w:ind w:firstLine="709"/>
        <w:jc w:val="both"/>
        <w:rPr>
          <w:sz w:val="24"/>
          <w:szCs w:val="24"/>
        </w:rPr>
      </w:pPr>
      <w:r w:rsidRPr="00F459C9">
        <w:rPr>
          <w:sz w:val="24"/>
          <w:szCs w:val="24"/>
        </w:rPr>
        <w:t>3.3. Jei Tiekėjas nepateikia tinkamo Sutarties įvykdymo užtikrinimo per nustatytą terminą, Pirkėjas turi teisę atsisakyti sudaryti Pagrindinę sutartį arba taikyti Preliminariojoje sutartyje nustatytas priemones.</w:t>
      </w:r>
    </w:p>
    <w:p w14:paraId="329F2E3D" w14:textId="77777777" w:rsidR="00CD6901" w:rsidRPr="00F459C9" w:rsidRDefault="00CD6901" w:rsidP="00CD4AEF">
      <w:pPr>
        <w:tabs>
          <w:tab w:val="left" w:pos="567"/>
          <w:tab w:val="left" w:pos="709"/>
        </w:tabs>
        <w:spacing w:after="0"/>
        <w:ind w:firstLine="709"/>
        <w:jc w:val="both"/>
        <w:rPr>
          <w:sz w:val="24"/>
          <w:szCs w:val="24"/>
        </w:rPr>
      </w:pPr>
      <w:r w:rsidRPr="00F459C9">
        <w:rPr>
          <w:sz w:val="24"/>
          <w:szCs w:val="24"/>
        </w:rPr>
        <w:t>3.4. Sutarties įvykdymo užtikrinimas užtikrina Pirkėjo nuostolių, netesybų ir kitų mokėjimų, atsiradusių dėl Tiekėjo įsipareigojimų nevykdymo ar netinkamo vykdymo, atlyginimą.</w:t>
      </w:r>
    </w:p>
    <w:p w14:paraId="1FBD9F8C" w14:textId="77777777" w:rsidR="00CD6901" w:rsidRPr="00F459C9" w:rsidRDefault="00CD6901" w:rsidP="00CD4AEF">
      <w:pPr>
        <w:tabs>
          <w:tab w:val="left" w:pos="567"/>
          <w:tab w:val="left" w:pos="709"/>
        </w:tabs>
        <w:spacing w:after="0"/>
        <w:ind w:firstLine="709"/>
        <w:jc w:val="both"/>
        <w:rPr>
          <w:b/>
          <w:bCs/>
          <w:sz w:val="24"/>
          <w:szCs w:val="24"/>
        </w:rPr>
      </w:pPr>
      <w:r w:rsidRPr="00F459C9">
        <w:rPr>
          <w:b/>
          <w:bCs/>
          <w:sz w:val="24"/>
          <w:szCs w:val="24"/>
        </w:rPr>
        <w:lastRenderedPageBreak/>
        <w:t>IV. KAINODARA IR ATSISAKITYMO TVARKA</w:t>
      </w:r>
    </w:p>
    <w:p w14:paraId="489E78FA" w14:textId="1A0EA39B" w:rsidR="00CD6901" w:rsidRPr="00F459C9" w:rsidRDefault="00CD6901" w:rsidP="00CD4AEF">
      <w:pPr>
        <w:tabs>
          <w:tab w:val="left" w:pos="567"/>
          <w:tab w:val="left" w:pos="709"/>
        </w:tabs>
        <w:spacing w:after="0"/>
        <w:ind w:firstLine="709"/>
        <w:jc w:val="both"/>
        <w:rPr>
          <w:sz w:val="24"/>
          <w:szCs w:val="24"/>
        </w:rPr>
      </w:pPr>
      <w:r w:rsidRPr="009620DC">
        <w:rPr>
          <w:sz w:val="24"/>
          <w:szCs w:val="24"/>
        </w:rPr>
        <w:t xml:space="preserve">4.1. </w:t>
      </w:r>
      <w:r w:rsidR="00CD4AEF" w:rsidRPr="009620DC">
        <w:rPr>
          <w:sz w:val="24"/>
          <w:szCs w:val="24"/>
        </w:rPr>
        <w:t>Pagrindinei sutarčiai taikomi fiksuoti įkainiai, nustatyti Tiekėjo Galutiniame pasiūlyme. Šie įkainiai negali viršyti Preliminariosios sutarties 2 priede nustatytų maksimalių įkainių</w:t>
      </w:r>
      <w:r w:rsidR="006110C7" w:rsidRPr="009620DC">
        <w:rPr>
          <w:sz w:val="24"/>
          <w:szCs w:val="24"/>
        </w:rPr>
        <w:t xml:space="preserve"> arba</w:t>
      </w:r>
      <w:r w:rsidR="00CD4AEF" w:rsidRPr="009620DC">
        <w:rPr>
          <w:sz w:val="24"/>
          <w:szCs w:val="24"/>
        </w:rPr>
        <w:t xml:space="preserve"> perskaičiuotų pagal Preliminariosios sutarties 22 punktą iki atitinkamo atnaujinto tiekėjų varžymosi pradžios. Pagrindinės sutarties įkainiai jos vykdymo laikotarpiu neperskaičiuojami</w:t>
      </w:r>
      <w:r w:rsidR="002F3C5C" w:rsidRPr="009620DC">
        <w:rPr>
          <w:sz w:val="24"/>
          <w:szCs w:val="24"/>
        </w:rPr>
        <w:t>.</w:t>
      </w:r>
    </w:p>
    <w:p w14:paraId="0293F4BA" w14:textId="77777777" w:rsidR="00CD6901" w:rsidRPr="00F459C9" w:rsidRDefault="00CD6901" w:rsidP="00CD4AEF">
      <w:pPr>
        <w:tabs>
          <w:tab w:val="left" w:pos="567"/>
          <w:tab w:val="left" w:pos="709"/>
        </w:tabs>
        <w:spacing w:after="0"/>
        <w:ind w:firstLine="709"/>
        <w:jc w:val="both"/>
        <w:rPr>
          <w:sz w:val="24"/>
          <w:szCs w:val="24"/>
        </w:rPr>
      </w:pPr>
      <w:r w:rsidRPr="00F459C9">
        <w:rPr>
          <w:sz w:val="24"/>
          <w:szCs w:val="24"/>
        </w:rPr>
        <w:t>4.2. Tiekėjo Galutiniame pasiūlyme nurodyti Paslaugų įkainiai negali viršyti Preliminariojoje sutartyje nustatytų maksimalių įkainių.</w:t>
      </w:r>
    </w:p>
    <w:p w14:paraId="01203840" w14:textId="77777777" w:rsidR="00CD6901" w:rsidRPr="00F459C9" w:rsidRDefault="00CD6901" w:rsidP="00CD4AEF">
      <w:pPr>
        <w:tabs>
          <w:tab w:val="left" w:pos="567"/>
          <w:tab w:val="left" w:pos="709"/>
        </w:tabs>
        <w:spacing w:after="0"/>
        <w:ind w:firstLine="709"/>
        <w:jc w:val="both"/>
        <w:rPr>
          <w:sz w:val="24"/>
          <w:szCs w:val="24"/>
        </w:rPr>
      </w:pPr>
      <w:r w:rsidRPr="00F459C9">
        <w:rPr>
          <w:sz w:val="24"/>
          <w:szCs w:val="24"/>
        </w:rPr>
        <w:t>4.3. Į Paslaugų įkainius įtraukiamos visos Tiekėjo išlaidos, būtinos tinkamam Paslaugų suteikimui, įskaitant:</w:t>
      </w:r>
    </w:p>
    <w:p w14:paraId="4C1A96F7" w14:textId="77777777" w:rsidR="00CD6901" w:rsidRPr="00F459C9" w:rsidRDefault="00CD6901" w:rsidP="00CD4AEF">
      <w:pPr>
        <w:numPr>
          <w:ilvl w:val="0"/>
          <w:numId w:val="22"/>
        </w:numPr>
        <w:tabs>
          <w:tab w:val="clear" w:pos="720"/>
          <w:tab w:val="left" w:pos="993"/>
          <w:tab w:val="left" w:pos="1134"/>
        </w:tabs>
        <w:spacing w:after="0"/>
        <w:ind w:left="0" w:firstLine="709"/>
        <w:jc w:val="both"/>
        <w:rPr>
          <w:sz w:val="24"/>
          <w:szCs w:val="24"/>
        </w:rPr>
      </w:pPr>
      <w:r w:rsidRPr="00F459C9">
        <w:rPr>
          <w:sz w:val="24"/>
          <w:szCs w:val="24"/>
        </w:rPr>
        <w:t xml:space="preserve">modulių (konteinerinių patalpų) pristatymą; </w:t>
      </w:r>
    </w:p>
    <w:p w14:paraId="331E568B" w14:textId="77777777" w:rsidR="00CD6901" w:rsidRPr="00F459C9" w:rsidRDefault="00CD6901" w:rsidP="00CD4AEF">
      <w:pPr>
        <w:numPr>
          <w:ilvl w:val="0"/>
          <w:numId w:val="22"/>
        </w:numPr>
        <w:tabs>
          <w:tab w:val="clear" w:pos="720"/>
          <w:tab w:val="left" w:pos="993"/>
          <w:tab w:val="left" w:pos="1134"/>
        </w:tabs>
        <w:spacing w:after="0"/>
        <w:ind w:left="0" w:firstLine="709"/>
        <w:jc w:val="both"/>
        <w:rPr>
          <w:sz w:val="24"/>
          <w:szCs w:val="24"/>
        </w:rPr>
      </w:pPr>
      <w:r w:rsidRPr="00F459C9">
        <w:rPr>
          <w:sz w:val="24"/>
          <w:szCs w:val="24"/>
        </w:rPr>
        <w:t xml:space="preserve">įrengimą; </w:t>
      </w:r>
    </w:p>
    <w:p w14:paraId="2DEAF0E8" w14:textId="77777777" w:rsidR="00CD6901" w:rsidRPr="00F459C9" w:rsidRDefault="00CD6901" w:rsidP="00CD4AEF">
      <w:pPr>
        <w:numPr>
          <w:ilvl w:val="0"/>
          <w:numId w:val="22"/>
        </w:numPr>
        <w:tabs>
          <w:tab w:val="clear" w:pos="720"/>
          <w:tab w:val="left" w:pos="993"/>
          <w:tab w:val="left" w:pos="1134"/>
        </w:tabs>
        <w:spacing w:after="0"/>
        <w:ind w:left="0" w:firstLine="709"/>
        <w:jc w:val="both"/>
        <w:rPr>
          <w:sz w:val="24"/>
          <w:szCs w:val="24"/>
        </w:rPr>
      </w:pPr>
      <w:r w:rsidRPr="00F459C9">
        <w:rPr>
          <w:sz w:val="24"/>
          <w:szCs w:val="24"/>
        </w:rPr>
        <w:t xml:space="preserve">montavimo ir išmontavimo darbus; </w:t>
      </w:r>
    </w:p>
    <w:p w14:paraId="2928C907" w14:textId="77777777" w:rsidR="00CD6901" w:rsidRPr="00F459C9" w:rsidRDefault="00CD6901" w:rsidP="00CD4AEF">
      <w:pPr>
        <w:numPr>
          <w:ilvl w:val="0"/>
          <w:numId w:val="22"/>
        </w:numPr>
        <w:tabs>
          <w:tab w:val="clear" w:pos="720"/>
          <w:tab w:val="left" w:pos="993"/>
          <w:tab w:val="left" w:pos="1134"/>
        </w:tabs>
        <w:spacing w:after="0"/>
        <w:ind w:left="0" w:firstLine="709"/>
        <w:jc w:val="both"/>
        <w:rPr>
          <w:sz w:val="24"/>
          <w:szCs w:val="24"/>
        </w:rPr>
      </w:pPr>
      <w:r w:rsidRPr="00F459C9">
        <w:rPr>
          <w:sz w:val="24"/>
          <w:szCs w:val="24"/>
        </w:rPr>
        <w:t xml:space="preserve">administravimo išlaidas; </w:t>
      </w:r>
    </w:p>
    <w:p w14:paraId="1CB4D5BB" w14:textId="77777777" w:rsidR="00CD6901" w:rsidRPr="00F459C9" w:rsidRDefault="00CD6901" w:rsidP="00CD4AEF">
      <w:pPr>
        <w:numPr>
          <w:ilvl w:val="0"/>
          <w:numId w:val="22"/>
        </w:numPr>
        <w:tabs>
          <w:tab w:val="clear" w:pos="720"/>
          <w:tab w:val="left" w:pos="993"/>
          <w:tab w:val="left" w:pos="1134"/>
        </w:tabs>
        <w:spacing w:after="0"/>
        <w:ind w:left="0" w:firstLine="709"/>
        <w:jc w:val="both"/>
        <w:rPr>
          <w:sz w:val="24"/>
          <w:szCs w:val="24"/>
        </w:rPr>
      </w:pPr>
      <w:r w:rsidRPr="00F459C9">
        <w:rPr>
          <w:sz w:val="24"/>
          <w:szCs w:val="24"/>
        </w:rPr>
        <w:t xml:space="preserve">techninės priežiūros išlaidas; </w:t>
      </w:r>
    </w:p>
    <w:p w14:paraId="607825A6" w14:textId="77777777" w:rsidR="00CD6901" w:rsidRPr="00F459C9" w:rsidRDefault="00CD6901" w:rsidP="00CD4AEF">
      <w:pPr>
        <w:numPr>
          <w:ilvl w:val="0"/>
          <w:numId w:val="22"/>
        </w:numPr>
        <w:tabs>
          <w:tab w:val="clear" w:pos="720"/>
          <w:tab w:val="left" w:pos="993"/>
          <w:tab w:val="left" w:pos="1134"/>
        </w:tabs>
        <w:spacing w:after="0"/>
        <w:ind w:left="0" w:firstLine="709"/>
        <w:jc w:val="both"/>
        <w:rPr>
          <w:sz w:val="24"/>
          <w:szCs w:val="24"/>
        </w:rPr>
      </w:pPr>
      <w:r w:rsidRPr="00F459C9">
        <w:rPr>
          <w:sz w:val="24"/>
          <w:szCs w:val="24"/>
        </w:rPr>
        <w:t xml:space="preserve">kitas su Paslaugų suteikimu susijusias išlaidas. </w:t>
      </w:r>
    </w:p>
    <w:p w14:paraId="7C492C6A" w14:textId="77777777" w:rsidR="00CD6901" w:rsidRPr="00F459C9" w:rsidRDefault="00CD6901" w:rsidP="00CD4AEF">
      <w:pPr>
        <w:tabs>
          <w:tab w:val="left" w:pos="567"/>
          <w:tab w:val="left" w:pos="709"/>
        </w:tabs>
        <w:spacing w:after="0"/>
        <w:ind w:firstLine="709"/>
        <w:jc w:val="both"/>
        <w:rPr>
          <w:sz w:val="24"/>
          <w:szCs w:val="24"/>
        </w:rPr>
      </w:pPr>
      <w:r w:rsidRPr="00F459C9">
        <w:rPr>
          <w:sz w:val="24"/>
          <w:szCs w:val="24"/>
        </w:rPr>
        <w:t>4.4. Paslaugų kaina nustatoma pagal faktiškai suteiktų Paslaugų apimtį ir Galutiniame pasiūlyme nurodytus įkainius.</w:t>
      </w:r>
    </w:p>
    <w:p w14:paraId="1E39D9EB" w14:textId="77777777" w:rsidR="00CD6901" w:rsidRPr="00F459C9" w:rsidRDefault="00CD6901" w:rsidP="00CD4AEF">
      <w:pPr>
        <w:tabs>
          <w:tab w:val="left" w:pos="567"/>
          <w:tab w:val="left" w:pos="709"/>
        </w:tabs>
        <w:spacing w:after="0"/>
        <w:ind w:firstLine="709"/>
        <w:jc w:val="both"/>
        <w:rPr>
          <w:sz w:val="24"/>
          <w:szCs w:val="24"/>
        </w:rPr>
      </w:pPr>
      <w:r w:rsidRPr="00F459C9">
        <w:rPr>
          <w:sz w:val="24"/>
          <w:szCs w:val="24"/>
        </w:rPr>
        <w:t>4.5. Tiekėjas sąskaitas faktūras pateikia naudodamasis elektroninės sąskaitos sistema „E. sąskaita“, jeigu teisės aktuose nenustatyta kitaip.</w:t>
      </w:r>
    </w:p>
    <w:p w14:paraId="2C69C624" w14:textId="77777777" w:rsidR="00CD6901" w:rsidRPr="00F459C9" w:rsidRDefault="00CD6901" w:rsidP="00CD4AEF">
      <w:pPr>
        <w:tabs>
          <w:tab w:val="left" w:pos="567"/>
          <w:tab w:val="left" w:pos="709"/>
        </w:tabs>
        <w:spacing w:after="0"/>
        <w:ind w:firstLine="709"/>
        <w:jc w:val="both"/>
        <w:rPr>
          <w:sz w:val="24"/>
          <w:szCs w:val="24"/>
        </w:rPr>
      </w:pPr>
      <w:r w:rsidRPr="00F459C9">
        <w:rPr>
          <w:sz w:val="24"/>
          <w:szCs w:val="24"/>
        </w:rPr>
        <w:t>4.6. Pirkėjas atsiskaito su Tiekėju per 30 kalendorinių dienų nuo tinkamai pateiktos sąskaitos faktūros gavimo dienos.</w:t>
      </w:r>
    </w:p>
    <w:p w14:paraId="70E32EA3" w14:textId="77777777" w:rsidR="00CD6901" w:rsidRPr="00F459C9" w:rsidRDefault="00CD6901" w:rsidP="00CD6901">
      <w:pPr>
        <w:tabs>
          <w:tab w:val="left" w:pos="567"/>
          <w:tab w:val="left" w:pos="709"/>
        </w:tabs>
        <w:spacing w:after="0"/>
        <w:jc w:val="both"/>
        <w:rPr>
          <w:b/>
          <w:i/>
          <w:iCs/>
          <w:sz w:val="24"/>
          <w:szCs w:val="24"/>
          <w:lang w:eastAsia="en-US"/>
        </w:rPr>
      </w:pPr>
    </w:p>
    <w:p w14:paraId="56812211" w14:textId="77777777" w:rsidR="00CD6901" w:rsidRPr="00F459C9" w:rsidRDefault="00CD6901" w:rsidP="00CD4AEF">
      <w:pPr>
        <w:spacing w:after="0"/>
        <w:ind w:firstLine="709"/>
        <w:jc w:val="both"/>
        <w:rPr>
          <w:b/>
          <w:sz w:val="24"/>
          <w:szCs w:val="24"/>
          <w:lang w:eastAsia="en-US"/>
        </w:rPr>
      </w:pPr>
      <w:r w:rsidRPr="00F459C9">
        <w:rPr>
          <w:b/>
          <w:sz w:val="24"/>
          <w:szCs w:val="24"/>
          <w:lang w:eastAsia="en-US"/>
        </w:rPr>
        <w:t>V. UŽSAKYMAS</w:t>
      </w:r>
    </w:p>
    <w:p w14:paraId="3304D3F2" w14:textId="77777777" w:rsidR="00CD6901" w:rsidRPr="00F459C9" w:rsidRDefault="00CD6901" w:rsidP="00CD4AEF">
      <w:pPr>
        <w:spacing w:after="0"/>
        <w:ind w:firstLine="709"/>
        <w:jc w:val="both"/>
        <w:rPr>
          <w:sz w:val="24"/>
          <w:szCs w:val="24"/>
          <w:lang w:eastAsia="en-US"/>
        </w:rPr>
      </w:pPr>
      <w:r w:rsidRPr="00F459C9">
        <w:rPr>
          <w:sz w:val="24"/>
          <w:szCs w:val="24"/>
          <w:lang w:eastAsia="en-US"/>
        </w:rPr>
        <w:t>5.1. Prašome patvirtinti, kad Europos bendrajame viešųjų pirkimų dokumente pateikta informacija, teikta dalyvaujant Konkurse dėl Preliminariosios sutarties sudarymo, nėra pasikeitusi, arba, jeigu pasikeitė, pateikti aktualią informaciją.</w:t>
      </w:r>
    </w:p>
    <w:p w14:paraId="5B43C8B9" w14:textId="77777777" w:rsidR="00CD6901" w:rsidRPr="00F459C9" w:rsidRDefault="00CD6901" w:rsidP="00CD4AEF">
      <w:pPr>
        <w:spacing w:after="0"/>
        <w:ind w:firstLine="709"/>
        <w:jc w:val="both"/>
        <w:rPr>
          <w:sz w:val="24"/>
          <w:szCs w:val="24"/>
          <w:lang w:eastAsia="en-US"/>
        </w:rPr>
      </w:pPr>
      <w:r w:rsidRPr="00F459C9">
        <w:rPr>
          <w:sz w:val="24"/>
          <w:szCs w:val="24"/>
          <w:lang w:eastAsia="en-US"/>
        </w:rPr>
        <w:t>5.2. Paslaugų teikimo vieta:</w:t>
      </w:r>
    </w:p>
    <w:p w14:paraId="6BDF719D" w14:textId="00010540" w:rsidR="00CD6901" w:rsidRPr="00F459C9" w:rsidRDefault="00CD6901" w:rsidP="00CD4AEF">
      <w:pPr>
        <w:spacing w:after="0"/>
        <w:ind w:firstLine="709"/>
        <w:jc w:val="both"/>
        <w:rPr>
          <w:sz w:val="24"/>
          <w:szCs w:val="24"/>
          <w:lang w:eastAsia="en-US"/>
        </w:rPr>
      </w:pPr>
      <w:r w:rsidRPr="00F459C9">
        <w:rPr>
          <w:sz w:val="24"/>
          <w:szCs w:val="24"/>
          <w:lang w:eastAsia="en-US"/>
        </w:rPr>
        <w:t>5.3. Planuojamo įrengti modulinio (konteinerinio) patalpų miestelio apimtis:</w:t>
      </w:r>
    </w:p>
    <w:tbl>
      <w:tblPr>
        <w:tblStyle w:val="Lentelstinklelis"/>
        <w:tblpPr w:leftFromText="180" w:rightFromText="180" w:vertAnchor="text" w:horzAnchor="margin" w:tblpX="-20" w:tblpY="170"/>
        <w:tblW w:w="9644" w:type="dxa"/>
        <w:tblLayout w:type="fixed"/>
        <w:tblLook w:val="0400" w:firstRow="0" w:lastRow="0" w:firstColumn="0" w:lastColumn="0" w:noHBand="0" w:noVBand="1"/>
      </w:tblPr>
      <w:tblGrid>
        <w:gridCol w:w="562"/>
        <w:gridCol w:w="6096"/>
        <w:gridCol w:w="992"/>
        <w:gridCol w:w="992"/>
        <w:gridCol w:w="1002"/>
      </w:tblGrid>
      <w:tr w:rsidR="00CD6901" w:rsidRPr="00F459C9" w14:paraId="47033A35" w14:textId="77777777" w:rsidTr="00CD6901">
        <w:tc>
          <w:tcPr>
            <w:tcW w:w="562" w:type="dxa"/>
            <w:shd w:val="clear" w:color="auto" w:fill="F2F2F2" w:themeFill="background1" w:themeFillShade="F2"/>
            <w:vAlign w:val="center"/>
          </w:tcPr>
          <w:p w14:paraId="0CD6EABF" w14:textId="77777777" w:rsidR="00CD6901" w:rsidRPr="00F459C9" w:rsidRDefault="00CD6901" w:rsidP="00CD6901">
            <w:pPr>
              <w:spacing w:after="0"/>
              <w:jc w:val="center"/>
              <w:rPr>
                <w:b/>
              </w:rPr>
            </w:pPr>
            <w:r w:rsidRPr="00F459C9">
              <w:rPr>
                <w:b/>
              </w:rPr>
              <w:t>Eil. Nr.</w:t>
            </w:r>
          </w:p>
        </w:tc>
        <w:tc>
          <w:tcPr>
            <w:tcW w:w="6096" w:type="dxa"/>
            <w:shd w:val="clear" w:color="auto" w:fill="F2F2F2" w:themeFill="background1" w:themeFillShade="F2"/>
            <w:vAlign w:val="center"/>
          </w:tcPr>
          <w:p w14:paraId="2BF84CC6" w14:textId="77777777" w:rsidR="00CD6901" w:rsidRPr="00F459C9" w:rsidRDefault="00CD6901" w:rsidP="00CD6901">
            <w:pPr>
              <w:spacing w:after="0"/>
              <w:ind w:hanging="96"/>
              <w:jc w:val="center"/>
              <w:rPr>
                <w:b/>
              </w:rPr>
            </w:pPr>
            <w:r w:rsidRPr="00F459C9">
              <w:rPr>
                <w:b/>
              </w:rPr>
              <w:t xml:space="preserve">Priemonė / paskirtis </w:t>
            </w:r>
          </w:p>
        </w:tc>
        <w:tc>
          <w:tcPr>
            <w:tcW w:w="992" w:type="dxa"/>
            <w:shd w:val="clear" w:color="auto" w:fill="F2F2F2" w:themeFill="background1" w:themeFillShade="F2"/>
            <w:vAlign w:val="center"/>
          </w:tcPr>
          <w:p w14:paraId="6FA601EC" w14:textId="77777777" w:rsidR="00CD6901" w:rsidRPr="00F459C9" w:rsidRDefault="00CD6901" w:rsidP="00CD6901">
            <w:pPr>
              <w:spacing w:after="0"/>
              <w:jc w:val="center"/>
              <w:rPr>
                <w:b/>
              </w:rPr>
            </w:pPr>
            <w:r w:rsidRPr="00F459C9">
              <w:rPr>
                <w:b/>
              </w:rPr>
              <w:t>Mat. vnt.</w:t>
            </w:r>
          </w:p>
        </w:tc>
        <w:tc>
          <w:tcPr>
            <w:tcW w:w="992" w:type="dxa"/>
            <w:shd w:val="clear" w:color="auto" w:fill="F2F2F2" w:themeFill="background1" w:themeFillShade="F2"/>
            <w:vAlign w:val="center"/>
          </w:tcPr>
          <w:p w14:paraId="4EA4AB34" w14:textId="4E072253" w:rsidR="00CD6901" w:rsidRPr="00F459C9" w:rsidRDefault="00CD6901" w:rsidP="00CD6901">
            <w:pPr>
              <w:spacing w:after="0"/>
              <w:jc w:val="center"/>
              <w:rPr>
                <w:b/>
              </w:rPr>
            </w:pPr>
            <w:r w:rsidRPr="00F459C9">
              <w:rPr>
                <w:b/>
              </w:rPr>
              <w:t>Užsako-</w:t>
            </w:r>
            <w:proofErr w:type="spellStart"/>
            <w:r w:rsidRPr="00F459C9">
              <w:rPr>
                <w:b/>
              </w:rPr>
              <w:t>mas</w:t>
            </w:r>
            <w:proofErr w:type="spellEnd"/>
            <w:r w:rsidRPr="00F459C9">
              <w:rPr>
                <w:b/>
              </w:rPr>
              <w:t xml:space="preserve"> kiekis</w:t>
            </w:r>
          </w:p>
        </w:tc>
        <w:tc>
          <w:tcPr>
            <w:tcW w:w="1002" w:type="dxa"/>
            <w:shd w:val="clear" w:color="auto" w:fill="F2F2F2" w:themeFill="background1" w:themeFillShade="F2"/>
          </w:tcPr>
          <w:p w14:paraId="1E48B618" w14:textId="77777777" w:rsidR="00CD6901" w:rsidRPr="00F459C9" w:rsidRDefault="00CD6901" w:rsidP="00CD6901">
            <w:pPr>
              <w:spacing w:after="0"/>
              <w:jc w:val="center"/>
              <w:rPr>
                <w:b/>
              </w:rPr>
            </w:pPr>
            <w:r w:rsidRPr="00F459C9">
              <w:rPr>
                <w:b/>
              </w:rPr>
              <w:t>1 mėn.</w:t>
            </w:r>
          </w:p>
          <w:p w14:paraId="667E8624" w14:textId="77777777" w:rsidR="00CD6901" w:rsidRPr="00F459C9" w:rsidRDefault="00CD6901" w:rsidP="00CD6901">
            <w:pPr>
              <w:spacing w:after="0"/>
              <w:jc w:val="center"/>
              <w:rPr>
                <w:b/>
              </w:rPr>
            </w:pPr>
            <w:r w:rsidRPr="00F459C9">
              <w:rPr>
                <w:b/>
              </w:rPr>
              <w:t>nuomos/ paslaugų</w:t>
            </w:r>
          </w:p>
          <w:p w14:paraId="1EED019A" w14:textId="77777777" w:rsidR="00CD6901" w:rsidRPr="00F459C9" w:rsidRDefault="00CD6901" w:rsidP="00CD6901">
            <w:pPr>
              <w:spacing w:after="0"/>
              <w:jc w:val="center"/>
              <w:rPr>
                <w:b/>
              </w:rPr>
            </w:pPr>
            <w:r w:rsidRPr="00F459C9">
              <w:rPr>
                <w:b/>
              </w:rPr>
              <w:t>įkainis, Eur be</w:t>
            </w:r>
          </w:p>
          <w:p w14:paraId="0563215A" w14:textId="77777777" w:rsidR="00CD6901" w:rsidRPr="00F459C9" w:rsidRDefault="00CD6901" w:rsidP="00CD6901">
            <w:pPr>
              <w:spacing w:after="0"/>
              <w:jc w:val="center"/>
              <w:rPr>
                <w:b/>
              </w:rPr>
            </w:pPr>
            <w:r w:rsidRPr="00F459C9">
              <w:rPr>
                <w:b/>
              </w:rPr>
              <w:t>PVM</w:t>
            </w:r>
          </w:p>
        </w:tc>
      </w:tr>
      <w:tr w:rsidR="00CD6901" w:rsidRPr="00F459C9" w14:paraId="55639F0A" w14:textId="77777777" w:rsidTr="00CD6901">
        <w:tc>
          <w:tcPr>
            <w:tcW w:w="562" w:type="dxa"/>
            <w:vAlign w:val="center"/>
          </w:tcPr>
          <w:p w14:paraId="61DCEC27" w14:textId="77777777" w:rsidR="00CD6901" w:rsidRPr="00F459C9" w:rsidRDefault="00CD6901" w:rsidP="00CD6901">
            <w:pPr>
              <w:spacing w:after="0"/>
              <w:jc w:val="center"/>
            </w:pPr>
            <w:r w:rsidRPr="00F459C9">
              <w:t>1.</w:t>
            </w:r>
          </w:p>
        </w:tc>
        <w:tc>
          <w:tcPr>
            <w:tcW w:w="6096" w:type="dxa"/>
            <w:vAlign w:val="center"/>
          </w:tcPr>
          <w:p w14:paraId="735C7965" w14:textId="77777777" w:rsidR="00CD6901" w:rsidRPr="00F459C9" w:rsidRDefault="00CD6901" w:rsidP="00CD6901">
            <w:pPr>
              <w:spacing w:after="0"/>
            </w:pPr>
            <w:r w:rsidRPr="00F459C9">
              <w:t>Šeimos gyvenamasis konteineris</w:t>
            </w:r>
          </w:p>
          <w:p w14:paraId="3DAA00BE" w14:textId="77777777" w:rsidR="00CD6901" w:rsidRPr="00F459C9" w:rsidRDefault="00CD6901" w:rsidP="00CD6901">
            <w:pPr>
              <w:spacing w:after="0"/>
            </w:pPr>
            <w:r w:rsidRPr="00F459C9">
              <w:t>(kaip alternatyva gali būti surenkami arba betono kompozito nameliai)</w:t>
            </w:r>
          </w:p>
        </w:tc>
        <w:tc>
          <w:tcPr>
            <w:tcW w:w="992" w:type="dxa"/>
            <w:vAlign w:val="center"/>
          </w:tcPr>
          <w:p w14:paraId="3DEB45FA" w14:textId="77777777" w:rsidR="00CD6901" w:rsidRPr="00F459C9" w:rsidRDefault="00CD6901" w:rsidP="00CD6901">
            <w:pPr>
              <w:spacing w:after="0"/>
              <w:jc w:val="center"/>
            </w:pPr>
            <w:r w:rsidRPr="00F459C9">
              <w:t>Vnt.</w:t>
            </w:r>
          </w:p>
        </w:tc>
        <w:tc>
          <w:tcPr>
            <w:tcW w:w="992" w:type="dxa"/>
            <w:vAlign w:val="center"/>
          </w:tcPr>
          <w:p w14:paraId="05E85034" w14:textId="7A997A8B" w:rsidR="00CD6901" w:rsidRPr="00F459C9" w:rsidRDefault="00CD6901" w:rsidP="00CD6901">
            <w:pPr>
              <w:spacing w:after="0"/>
              <w:jc w:val="center"/>
            </w:pPr>
          </w:p>
        </w:tc>
        <w:tc>
          <w:tcPr>
            <w:tcW w:w="1002" w:type="dxa"/>
          </w:tcPr>
          <w:p w14:paraId="3C59A033" w14:textId="77777777" w:rsidR="00CD6901" w:rsidRPr="00F459C9" w:rsidRDefault="00CD6901" w:rsidP="00CD6901">
            <w:pPr>
              <w:spacing w:after="0"/>
              <w:jc w:val="center"/>
            </w:pPr>
          </w:p>
        </w:tc>
      </w:tr>
      <w:tr w:rsidR="00CD6901" w:rsidRPr="00F459C9" w14:paraId="798B214B" w14:textId="77777777" w:rsidTr="00CD6901">
        <w:tc>
          <w:tcPr>
            <w:tcW w:w="562" w:type="dxa"/>
            <w:vAlign w:val="center"/>
          </w:tcPr>
          <w:p w14:paraId="69D92CA7" w14:textId="77777777" w:rsidR="00CD6901" w:rsidRPr="00F459C9" w:rsidRDefault="00CD6901" w:rsidP="00CD6901">
            <w:pPr>
              <w:spacing w:after="0"/>
              <w:jc w:val="center"/>
            </w:pPr>
            <w:r w:rsidRPr="00F459C9">
              <w:t>2.</w:t>
            </w:r>
          </w:p>
        </w:tc>
        <w:tc>
          <w:tcPr>
            <w:tcW w:w="6096" w:type="dxa"/>
            <w:vAlign w:val="center"/>
          </w:tcPr>
          <w:p w14:paraId="4B9303B2" w14:textId="77777777" w:rsidR="00CD6901" w:rsidRPr="00F459C9" w:rsidRDefault="00CD6901" w:rsidP="00CD6901">
            <w:pPr>
              <w:spacing w:after="0"/>
            </w:pPr>
            <w:r w:rsidRPr="00F459C9">
              <w:t>3 vietų gyvenamasis konteineris</w:t>
            </w:r>
          </w:p>
          <w:p w14:paraId="62019542" w14:textId="77777777" w:rsidR="00CD6901" w:rsidRPr="00F459C9" w:rsidRDefault="00CD6901" w:rsidP="00CD6901">
            <w:pPr>
              <w:spacing w:after="0"/>
            </w:pPr>
            <w:r w:rsidRPr="00F459C9">
              <w:t>(kaip alternatyva gali būti surenkami arba betono kompozito nameliai)</w:t>
            </w:r>
          </w:p>
        </w:tc>
        <w:tc>
          <w:tcPr>
            <w:tcW w:w="992" w:type="dxa"/>
            <w:vAlign w:val="center"/>
          </w:tcPr>
          <w:p w14:paraId="71C7FDC2" w14:textId="77777777" w:rsidR="00CD6901" w:rsidRPr="00F459C9" w:rsidRDefault="00CD6901" w:rsidP="00CD6901">
            <w:pPr>
              <w:spacing w:after="0"/>
              <w:jc w:val="center"/>
            </w:pPr>
            <w:r w:rsidRPr="00F459C9">
              <w:t>Vnt.</w:t>
            </w:r>
          </w:p>
        </w:tc>
        <w:tc>
          <w:tcPr>
            <w:tcW w:w="992" w:type="dxa"/>
            <w:vAlign w:val="center"/>
          </w:tcPr>
          <w:p w14:paraId="205EF430" w14:textId="6CFF2F17" w:rsidR="00CD6901" w:rsidRPr="00F459C9" w:rsidRDefault="00CD6901" w:rsidP="00CD6901">
            <w:pPr>
              <w:spacing w:after="0"/>
              <w:jc w:val="center"/>
            </w:pPr>
          </w:p>
        </w:tc>
        <w:tc>
          <w:tcPr>
            <w:tcW w:w="1002" w:type="dxa"/>
          </w:tcPr>
          <w:p w14:paraId="75CAA0E3" w14:textId="77777777" w:rsidR="00CD6901" w:rsidRPr="00F459C9" w:rsidRDefault="00CD6901" w:rsidP="00CD6901">
            <w:pPr>
              <w:spacing w:after="0"/>
              <w:jc w:val="center"/>
            </w:pPr>
          </w:p>
        </w:tc>
      </w:tr>
      <w:tr w:rsidR="00CD6901" w:rsidRPr="00F459C9" w14:paraId="061C2146" w14:textId="77777777" w:rsidTr="00CD6901">
        <w:tc>
          <w:tcPr>
            <w:tcW w:w="562" w:type="dxa"/>
            <w:vAlign w:val="center"/>
          </w:tcPr>
          <w:p w14:paraId="69892BC3" w14:textId="77777777" w:rsidR="00CD6901" w:rsidRPr="00F459C9" w:rsidRDefault="00CD6901" w:rsidP="00CD6901">
            <w:pPr>
              <w:spacing w:after="0"/>
              <w:jc w:val="center"/>
            </w:pPr>
            <w:r w:rsidRPr="00F459C9">
              <w:t>3.</w:t>
            </w:r>
          </w:p>
        </w:tc>
        <w:tc>
          <w:tcPr>
            <w:tcW w:w="6096" w:type="dxa"/>
            <w:vAlign w:val="center"/>
          </w:tcPr>
          <w:p w14:paraId="4E60B8DF" w14:textId="77777777" w:rsidR="00CD6901" w:rsidRPr="00F459C9" w:rsidRDefault="00CD6901" w:rsidP="00CD6901">
            <w:pPr>
              <w:spacing w:after="0"/>
            </w:pPr>
            <w:r w:rsidRPr="00F459C9">
              <w:t>Maitinimo blokas iš sujungtų konteinerių</w:t>
            </w:r>
          </w:p>
          <w:p w14:paraId="6FA12577" w14:textId="77777777" w:rsidR="00CD6901" w:rsidRPr="00F459C9" w:rsidRDefault="00CD6901" w:rsidP="00CD6901">
            <w:pPr>
              <w:spacing w:after="0"/>
            </w:pPr>
            <w:r w:rsidRPr="00F459C9">
              <w:t>(apie 10 vnt. 12  m² konteinerių)</w:t>
            </w:r>
          </w:p>
          <w:p w14:paraId="142739FF" w14:textId="77777777" w:rsidR="00CD6901" w:rsidRPr="00F459C9" w:rsidRDefault="00CD6901" w:rsidP="00CD6901">
            <w:pPr>
              <w:spacing w:after="0"/>
            </w:pPr>
            <w:r w:rsidRPr="00F459C9">
              <w:t>(kaip alternatyva gali būti surenkami arba betono kompozito nameliai)</w:t>
            </w:r>
          </w:p>
        </w:tc>
        <w:tc>
          <w:tcPr>
            <w:tcW w:w="992" w:type="dxa"/>
            <w:vAlign w:val="center"/>
          </w:tcPr>
          <w:p w14:paraId="3FE8B78A" w14:textId="77777777" w:rsidR="00CD6901" w:rsidRPr="00F459C9" w:rsidRDefault="00CD6901" w:rsidP="00CD6901">
            <w:pPr>
              <w:spacing w:after="0"/>
              <w:jc w:val="center"/>
            </w:pPr>
            <w:proofErr w:type="spellStart"/>
            <w:r w:rsidRPr="00F459C9">
              <w:t>Kompl</w:t>
            </w:r>
            <w:proofErr w:type="spellEnd"/>
            <w:r w:rsidRPr="00F459C9">
              <w:t>.</w:t>
            </w:r>
          </w:p>
        </w:tc>
        <w:tc>
          <w:tcPr>
            <w:tcW w:w="992" w:type="dxa"/>
            <w:vAlign w:val="center"/>
          </w:tcPr>
          <w:p w14:paraId="5DD6030C" w14:textId="14BE644B" w:rsidR="00CD6901" w:rsidRPr="00F459C9" w:rsidRDefault="00CD6901" w:rsidP="00CD6901">
            <w:pPr>
              <w:spacing w:after="0"/>
              <w:jc w:val="center"/>
            </w:pPr>
          </w:p>
        </w:tc>
        <w:tc>
          <w:tcPr>
            <w:tcW w:w="1002" w:type="dxa"/>
          </w:tcPr>
          <w:p w14:paraId="763FBBFF" w14:textId="77777777" w:rsidR="00CD6901" w:rsidRPr="00F459C9" w:rsidRDefault="00CD6901" w:rsidP="00CD6901">
            <w:pPr>
              <w:spacing w:after="0"/>
              <w:jc w:val="center"/>
            </w:pPr>
          </w:p>
        </w:tc>
      </w:tr>
      <w:tr w:rsidR="00CD6901" w:rsidRPr="00F459C9" w14:paraId="761DAF22" w14:textId="77777777" w:rsidTr="00CD6901">
        <w:tc>
          <w:tcPr>
            <w:tcW w:w="562" w:type="dxa"/>
            <w:vAlign w:val="center"/>
          </w:tcPr>
          <w:p w14:paraId="003522D2" w14:textId="77777777" w:rsidR="00CD6901" w:rsidRPr="00F459C9" w:rsidRDefault="00CD6901" w:rsidP="00CD6901">
            <w:pPr>
              <w:spacing w:after="0"/>
              <w:jc w:val="center"/>
            </w:pPr>
            <w:r w:rsidRPr="00F459C9">
              <w:t>4.</w:t>
            </w:r>
          </w:p>
        </w:tc>
        <w:tc>
          <w:tcPr>
            <w:tcW w:w="6096" w:type="dxa"/>
            <w:vAlign w:val="center"/>
          </w:tcPr>
          <w:p w14:paraId="11858219" w14:textId="77777777" w:rsidR="00CD6901" w:rsidRPr="00F459C9" w:rsidRDefault="00CD6901" w:rsidP="00CD6901">
            <w:pPr>
              <w:spacing w:after="0"/>
            </w:pPr>
            <w:r w:rsidRPr="00F459C9">
              <w:t>Laisvalaikio, maldos, sporto palapinė (kaip alternatyva gali būti surenkami arba betono kompozito statiniai)</w:t>
            </w:r>
          </w:p>
        </w:tc>
        <w:tc>
          <w:tcPr>
            <w:tcW w:w="992" w:type="dxa"/>
            <w:vAlign w:val="center"/>
          </w:tcPr>
          <w:p w14:paraId="49DCA837" w14:textId="77777777" w:rsidR="00CD6901" w:rsidRPr="00F459C9" w:rsidRDefault="00CD6901" w:rsidP="00CD6901">
            <w:pPr>
              <w:spacing w:after="0"/>
              <w:jc w:val="center"/>
            </w:pPr>
            <w:proofErr w:type="spellStart"/>
            <w:r w:rsidRPr="00F459C9">
              <w:t>Kompl</w:t>
            </w:r>
            <w:proofErr w:type="spellEnd"/>
            <w:r w:rsidRPr="00F459C9">
              <w:t>.</w:t>
            </w:r>
          </w:p>
        </w:tc>
        <w:tc>
          <w:tcPr>
            <w:tcW w:w="992" w:type="dxa"/>
            <w:vAlign w:val="center"/>
          </w:tcPr>
          <w:p w14:paraId="312E117E" w14:textId="671A4A1D" w:rsidR="00CD6901" w:rsidRPr="00F459C9" w:rsidRDefault="00CD6901" w:rsidP="00CD6901">
            <w:pPr>
              <w:spacing w:after="0"/>
              <w:jc w:val="center"/>
            </w:pPr>
          </w:p>
        </w:tc>
        <w:tc>
          <w:tcPr>
            <w:tcW w:w="1002" w:type="dxa"/>
          </w:tcPr>
          <w:p w14:paraId="4F61CDB6" w14:textId="77777777" w:rsidR="00CD6901" w:rsidRPr="00F459C9" w:rsidRDefault="00CD6901" w:rsidP="00CD6901">
            <w:pPr>
              <w:spacing w:after="0"/>
              <w:jc w:val="center"/>
            </w:pPr>
          </w:p>
        </w:tc>
      </w:tr>
      <w:tr w:rsidR="00CD6901" w:rsidRPr="00F459C9" w14:paraId="459EA2ED" w14:textId="77777777" w:rsidTr="00CD6901">
        <w:tc>
          <w:tcPr>
            <w:tcW w:w="562" w:type="dxa"/>
            <w:vAlign w:val="center"/>
          </w:tcPr>
          <w:p w14:paraId="6BD49A65" w14:textId="77777777" w:rsidR="00CD6901" w:rsidRPr="00F459C9" w:rsidRDefault="00CD6901" w:rsidP="00CD6901">
            <w:pPr>
              <w:spacing w:after="0"/>
              <w:jc w:val="center"/>
            </w:pPr>
            <w:r w:rsidRPr="00F459C9">
              <w:t>5.</w:t>
            </w:r>
          </w:p>
        </w:tc>
        <w:tc>
          <w:tcPr>
            <w:tcW w:w="6096" w:type="dxa"/>
            <w:vAlign w:val="center"/>
          </w:tcPr>
          <w:p w14:paraId="5633F606" w14:textId="77777777" w:rsidR="00CD6901" w:rsidRPr="00F459C9" w:rsidRDefault="00CD6901" w:rsidP="00CD6901">
            <w:pPr>
              <w:spacing w:after="0"/>
            </w:pPr>
            <w:r w:rsidRPr="00F459C9">
              <w:t>Sanitarinis konteineris – dušai su prausyklomis</w:t>
            </w:r>
          </w:p>
          <w:p w14:paraId="22721C39" w14:textId="77777777" w:rsidR="00CD6901" w:rsidRPr="00F459C9" w:rsidRDefault="00CD6901" w:rsidP="00CD6901">
            <w:pPr>
              <w:spacing w:after="0"/>
            </w:pPr>
            <w:r w:rsidRPr="00F459C9">
              <w:t>(kaip alternatyva gali būti surenkami arba betono kompozito nameliai)</w:t>
            </w:r>
          </w:p>
        </w:tc>
        <w:tc>
          <w:tcPr>
            <w:tcW w:w="992" w:type="dxa"/>
            <w:vAlign w:val="center"/>
          </w:tcPr>
          <w:p w14:paraId="0EB17A98" w14:textId="77777777" w:rsidR="00CD6901" w:rsidRPr="00F459C9" w:rsidRDefault="00CD6901" w:rsidP="00CD6901">
            <w:pPr>
              <w:spacing w:after="0"/>
              <w:jc w:val="center"/>
            </w:pPr>
            <w:r w:rsidRPr="00F459C9">
              <w:t>Vnt.</w:t>
            </w:r>
          </w:p>
        </w:tc>
        <w:tc>
          <w:tcPr>
            <w:tcW w:w="992" w:type="dxa"/>
            <w:vAlign w:val="center"/>
          </w:tcPr>
          <w:p w14:paraId="49B8E26C" w14:textId="769A3590" w:rsidR="00CD6901" w:rsidRPr="00F459C9" w:rsidRDefault="00CD6901" w:rsidP="00CD6901">
            <w:pPr>
              <w:spacing w:after="0"/>
              <w:jc w:val="center"/>
            </w:pPr>
          </w:p>
        </w:tc>
        <w:tc>
          <w:tcPr>
            <w:tcW w:w="1002" w:type="dxa"/>
          </w:tcPr>
          <w:p w14:paraId="54D334D5" w14:textId="77777777" w:rsidR="00CD6901" w:rsidRPr="00F459C9" w:rsidRDefault="00CD6901" w:rsidP="00CD6901">
            <w:pPr>
              <w:spacing w:after="0"/>
              <w:jc w:val="center"/>
            </w:pPr>
          </w:p>
        </w:tc>
      </w:tr>
      <w:tr w:rsidR="00CD6901" w:rsidRPr="00F459C9" w14:paraId="7FA870D3" w14:textId="77777777" w:rsidTr="00CD6901">
        <w:tc>
          <w:tcPr>
            <w:tcW w:w="562" w:type="dxa"/>
            <w:vAlign w:val="center"/>
          </w:tcPr>
          <w:p w14:paraId="71DD25E0" w14:textId="77777777" w:rsidR="00CD6901" w:rsidRPr="00F459C9" w:rsidRDefault="00CD6901" w:rsidP="00CD6901">
            <w:pPr>
              <w:spacing w:after="0"/>
              <w:jc w:val="center"/>
            </w:pPr>
            <w:r w:rsidRPr="00F459C9">
              <w:t>6.</w:t>
            </w:r>
          </w:p>
        </w:tc>
        <w:tc>
          <w:tcPr>
            <w:tcW w:w="6096" w:type="dxa"/>
            <w:vAlign w:val="center"/>
          </w:tcPr>
          <w:p w14:paraId="4C030307" w14:textId="77777777" w:rsidR="00CD6901" w:rsidRPr="00F459C9" w:rsidRDefault="00CD6901" w:rsidP="00CD6901">
            <w:pPr>
              <w:spacing w:after="0"/>
            </w:pPr>
            <w:r w:rsidRPr="00F459C9">
              <w:t>Sanitarinis konteineris – tualetai</w:t>
            </w:r>
          </w:p>
          <w:p w14:paraId="2A97F8BD" w14:textId="77777777" w:rsidR="00CD6901" w:rsidRPr="00F459C9" w:rsidRDefault="00CD6901" w:rsidP="00CD6901">
            <w:pPr>
              <w:spacing w:after="0"/>
            </w:pPr>
            <w:r w:rsidRPr="00F459C9">
              <w:t>(kaip alternatyva gali būti surenkami arba betono kompozito nameliai)</w:t>
            </w:r>
          </w:p>
        </w:tc>
        <w:tc>
          <w:tcPr>
            <w:tcW w:w="992" w:type="dxa"/>
            <w:vAlign w:val="center"/>
          </w:tcPr>
          <w:p w14:paraId="232E324B" w14:textId="77777777" w:rsidR="00CD6901" w:rsidRPr="00F459C9" w:rsidRDefault="00CD6901" w:rsidP="00CD6901">
            <w:pPr>
              <w:spacing w:after="0"/>
              <w:jc w:val="center"/>
            </w:pPr>
            <w:r w:rsidRPr="00F459C9">
              <w:t>Vnt.</w:t>
            </w:r>
          </w:p>
        </w:tc>
        <w:tc>
          <w:tcPr>
            <w:tcW w:w="992" w:type="dxa"/>
            <w:vAlign w:val="center"/>
          </w:tcPr>
          <w:p w14:paraId="3E4C3399" w14:textId="1505DF42" w:rsidR="00CD6901" w:rsidRPr="00F459C9" w:rsidRDefault="00CD6901" w:rsidP="00CD6901">
            <w:pPr>
              <w:spacing w:after="0"/>
              <w:jc w:val="center"/>
            </w:pPr>
          </w:p>
        </w:tc>
        <w:tc>
          <w:tcPr>
            <w:tcW w:w="1002" w:type="dxa"/>
          </w:tcPr>
          <w:p w14:paraId="0C6451F2" w14:textId="77777777" w:rsidR="00CD6901" w:rsidRPr="00F459C9" w:rsidRDefault="00CD6901" w:rsidP="00CD6901">
            <w:pPr>
              <w:spacing w:after="0"/>
              <w:jc w:val="center"/>
            </w:pPr>
          </w:p>
        </w:tc>
      </w:tr>
      <w:tr w:rsidR="00CD6901" w:rsidRPr="00F459C9" w14:paraId="0F1311FF" w14:textId="77777777" w:rsidTr="00CD6901">
        <w:tc>
          <w:tcPr>
            <w:tcW w:w="562" w:type="dxa"/>
            <w:vAlign w:val="center"/>
          </w:tcPr>
          <w:p w14:paraId="7BFD4C87" w14:textId="77777777" w:rsidR="00CD6901" w:rsidRPr="00F459C9" w:rsidRDefault="00CD6901" w:rsidP="00CD6901">
            <w:pPr>
              <w:spacing w:after="0"/>
              <w:jc w:val="center"/>
            </w:pPr>
            <w:r w:rsidRPr="00F459C9">
              <w:t>7.</w:t>
            </w:r>
          </w:p>
        </w:tc>
        <w:tc>
          <w:tcPr>
            <w:tcW w:w="6096" w:type="dxa"/>
            <w:vAlign w:val="center"/>
          </w:tcPr>
          <w:p w14:paraId="3F6DDD3D" w14:textId="77777777" w:rsidR="00CD6901" w:rsidRPr="00F459C9" w:rsidRDefault="00CD6901" w:rsidP="00CD6901">
            <w:pPr>
              <w:spacing w:after="0"/>
            </w:pPr>
            <w:r w:rsidRPr="00F459C9">
              <w:t xml:space="preserve">konteineriai materialinėms vertybėms saugoti </w:t>
            </w:r>
          </w:p>
          <w:p w14:paraId="74CD5349" w14:textId="77777777" w:rsidR="00CD6901" w:rsidRPr="00F459C9" w:rsidRDefault="00CD6901" w:rsidP="00CD6901">
            <w:pPr>
              <w:spacing w:after="0"/>
            </w:pPr>
            <w:r w:rsidRPr="00F459C9">
              <w:lastRenderedPageBreak/>
              <w:t>(kaip alternatyva gali būti surenkami arba betono kompozito nameliai)</w:t>
            </w:r>
          </w:p>
        </w:tc>
        <w:tc>
          <w:tcPr>
            <w:tcW w:w="992" w:type="dxa"/>
            <w:vAlign w:val="center"/>
          </w:tcPr>
          <w:p w14:paraId="04010777" w14:textId="77777777" w:rsidR="00CD6901" w:rsidRPr="00F459C9" w:rsidRDefault="00CD6901" w:rsidP="00CD6901">
            <w:pPr>
              <w:spacing w:after="0"/>
              <w:jc w:val="center"/>
            </w:pPr>
            <w:r w:rsidRPr="00F459C9">
              <w:lastRenderedPageBreak/>
              <w:t>Vnt.</w:t>
            </w:r>
          </w:p>
        </w:tc>
        <w:tc>
          <w:tcPr>
            <w:tcW w:w="992" w:type="dxa"/>
            <w:vAlign w:val="center"/>
          </w:tcPr>
          <w:p w14:paraId="36882218" w14:textId="1D52A9E4" w:rsidR="00CD6901" w:rsidRPr="00F459C9" w:rsidRDefault="00CD6901" w:rsidP="00CD6901">
            <w:pPr>
              <w:spacing w:after="0"/>
              <w:jc w:val="center"/>
            </w:pPr>
          </w:p>
        </w:tc>
        <w:tc>
          <w:tcPr>
            <w:tcW w:w="1002" w:type="dxa"/>
          </w:tcPr>
          <w:p w14:paraId="1F90BF99" w14:textId="77777777" w:rsidR="00CD6901" w:rsidRPr="00F459C9" w:rsidRDefault="00CD6901" w:rsidP="00CD6901">
            <w:pPr>
              <w:spacing w:after="0"/>
              <w:jc w:val="center"/>
            </w:pPr>
          </w:p>
        </w:tc>
      </w:tr>
      <w:tr w:rsidR="00CD6901" w:rsidRPr="00F459C9" w14:paraId="14DC1A50" w14:textId="77777777" w:rsidTr="00CD6901">
        <w:tc>
          <w:tcPr>
            <w:tcW w:w="562" w:type="dxa"/>
            <w:vAlign w:val="center"/>
          </w:tcPr>
          <w:p w14:paraId="69A62D10" w14:textId="77777777" w:rsidR="00CD6901" w:rsidRPr="00F459C9" w:rsidRDefault="00CD6901" w:rsidP="00CD6901">
            <w:pPr>
              <w:spacing w:after="0"/>
              <w:jc w:val="center"/>
            </w:pPr>
            <w:r w:rsidRPr="00F459C9">
              <w:t>8.</w:t>
            </w:r>
          </w:p>
        </w:tc>
        <w:tc>
          <w:tcPr>
            <w:tcW w:w="6096" w:type="dxa"/>
            <w:vAlign w:val="center"/>
          </w:tcPr>
          <w:p w14:paraId="271BBF51" w14:textId="77777777" w:rsidR="00CD6901" w:rsidRPr="00F459C9" w:rsidRDefault="00CD6901" w:rsidP="00CD6901">
            <w:pPr>
              <w:spacing w:after="0"/>
            </w:pPr>
            <w:r w:rsidRPr="00F459C9">
              <w:t>Pėsčiųjų takas ir privažiavimo kelias</w:t>
            </w:r>
          </w:p>
        </w:tc>
        <w:tc>
          <w:tcPr>
            <w:tcW w:w="992" w:type="dxa"/>
            <w:vAlign w:val="center"/>
          </w:tcPr>
          <w:p w14:paraId="6E874D9B" w14:textId="77777777" w:rsidR="00CD6901" w:rsidRPr="00F459C9" w:rsidRDefault="00CD6901" w:rsidP="00CD6901">
            <w:pPr>
              <w:spacing w:after="0"/>
              <w:jc w:val="center"/>
            </w:pPr>
            <w:r w:rsidRPr="00F459C9">
              <w:t>m²</w:t>
            </w:r>
          </w:p>
        </w:tc>
        <w:tc>
          <w:tcPr>
            <w:tcW w:w="992" w:type="dxa"/>
            <w:vAlign w:val="center"/>
          </w:tcPr>
          <w:p w14:paraId="57B92293" w14:textId="074C4B2D" w:rsidR="00CD6901" w:rsidRPr="00F459C9" w:rsidRDefault="00CD6901" w:rsidP="00CD6901">
            <w:pPr>
              <w:spacing w:after="0"/>
              <w:jc w:val="center"/>
            </w:pPr>
          </w:p>
        </w:tc>
        <w:tc>
          <w:tcPr>
            <w:tcW w:w="1002" w:type="dxa"/>
          </w:tcPr>
          <w:p w14:paraId="74705790" w14:textId="77777777" w:rsidR="00CD6901" w:rsidRPr="00F459C9" w:rsidRDefault="00CD6901" w:rsidP="00CD6901">
            <w:pPr>
              <w:spacing w:after="0"/>
              <w:jc w:val="center"/>
            </w:pPr>
          </w:p>
        </w:tc>
      </w:tr>
      <w:tr w:rsidR="00CD6901" w:rsidRPr="00F459C9" w14:paraId="6B92807F" w14:textId="77777777" w:rsidTr="00CD6901">
        <w:tc>
          <w:tcPr>
            <w:tcW w:w="562" w:type="dxa"/>
            <w:vAlign w:val="center"/>
          </w:tcPr>
          <w:p w14:paraId="5AEA3139" w14:textId="77777777" w:rsidR="00CD6901" w:rsidRPr="00F459C9" w:rsidRDefault="00CD6901" w:rsidP="00CD6901">
            <w:pPr>
              <w:spacing w:after="0"/>
              <w:jc w:val="center"/>
            </w:pPr>
            <w:r w:rsidRPr="00F459C9">
              <w:t>9.</w:t>
            </w:r>
          </w:p>
        </w:tc>
        <w:tc>
          <w:tcPr>
            <w:tcW w:w="6096" w:type="dxa"/>
            <w:vAlign w:val="center"/>
          </w:tcPr>
          <w:p w14:paraId="656F4074" w14:textId="77777777" w:rsidR="00CD6901" w:rsidRPr="00F459C9" w:rsidRDefault="00CD6901" w:rsidP="00CD6901">
            <w:pPr>
              <w:spacing w:after="0"/>
            </w:pPr>
            <w:r w:rsidRPr="00F459C9">
              <w:t>Vėliavos stiebas</w:t>
            </w:r>
          </w:p>
        </w:tc>
        <w:tc>
          <w:tcPr>
            <w:tcW w:w="992" w:type="dxa"/>
            <w:vAlign w:val="center"/>
          </w:tcPr>
          <w:p w14:paraId="78089FCB" w14:textId="77777777" w:rsidR="00CD6901" w:rsidRPr="00F459C9" w:rsidRDefault="00CD6901" w:rsidP="00CD6901">
            <w:pPr>
              <w:spacing w:after="0"/>
              <w:jc w:val="center"/>
            </w:pPr>
            <w:r w:rsidRPr="00F459C9">
              <w:t>Vnt.</w:t>
            </w:r>
          </w:p>
        </w:tc>
        <w:tc>
          <w:tcPr>
            <w:tcW w:w="992" w:type="dxa"/>
            <w:vAlign w:val="center"/>
          </w:tcPr>
          <w:p w14:paraId="7DE72009" w14:textId="14ECAB6E" w:rsidR="00CD6901" w:rsidRPr="00F459C9" w:rsidRDefault="00CD6901" w:rsidP="00CD6901">
            <w:pPr>
              <w:spacing w:after="0"/>
              <w:jc w:val="center"/>
            </w:pPr>
          </w:p>
        </w:tc>
        <w:tc>
          <w:tcPr>
            <w:tcW w:w="1002" w:type="dxa"/>
          </w:tcPr>
          <w:p w14:paraId="26C4EBB0" w14:textId="77777777" w:rsidR="00CD6901" w:rsidRPr="00F459C9" w:rsidRDefault="00CD6901" w:rsidP="00CD6901">
            <w:pPr>
              <w:spacing w:after="0"/>
              <w:jc w:val="center"/>
            </w:pPr>
          </w:p>
        </w:tc>
      </w:tr>
      <w:tr w:rsidR="00CD6901" w:rsidRPr="00F459C9" w14:paraId="06F37094" w14:textId="77777777" w:rsidTr="00CD6901">
        <w:tc>
          <w:tcPr>
            <w:tcW w:w="562" w:type="dxa"/>
            <w:vAlign w:val="center"/>
          </w:tcPr>
          <w:p w14:paraId="6E5885DD" w14:textId="77777777" w:rsidR="00CD6901" w:rsidRPr="00F459C9" w:rsidRDefault="00CD6901" w:rsidP="00CD6901">
            <w:pPr>
              <w:spacing w:after="0"/>
              <w:jc w:val="center"/>
            </w:pPr>
            <w:r w:rsidRPr="00F459C9">
              <w:t>10.</w:t>
            </w:r>
          </w:p>
        </w:tc>
        <w:tc>
          <w:tcPr>
            <w:tcW w:w="6096" w:type="dxa"/>
            <w:vAlign w:val="center"/>
          </w:tcPr>
          <w:p w14:paraId="551467B2" w14:textId="77777777" w:rsidR="00CD6901" w:rsidRPr="00F459C9" w:rsidRDefault="00CD6901" w:rsidP="00CD6901">
            <w:pPr>
              <w:spacing w:after="0"/>
            </w:pPr>
            <w:r w:rsidRPr="00F459C9">
              <w:t>Elektros generatorius</w:t>
            </w:r>
          </w:p>
        </w:tc>
        <w:tc>
          <w:tcPr>
            <w:tcW w:w="992" w:type="dxa"/>
            <w:vAlign w:val="center"/>
          </w:tcPr>
          <w:p w14:paraId="0ADAED9C" w14:textId="77777777" w:rsidR="00CD6901" w:rsidRPr="00F459C9" w:rsidRDefault="00CD6901" w:rsidP="00CD6901">
            <w:pPr>
              <w:spacing w:after="0"/>
              <w:jc w:val="center"/>
            </w:pPr>
            <w:r w:rsidRPr="00F459C9">
              <w:t>Vnt.</w:t>
            </w:r>
          </w:p>
        </w:tc>
        <w:tc>
          <w:tcPr>
            <w:tcW w:w="992" w:type="dxa"/>
            <w:vAlign w:val="center"/>
          </w:tcPr>
          <w:p w14:paraId="0BDA3A43" w14:textId="567969A2" w:rsidR="00CD6901" w:rsidRPr="00F459C9" w:rsidRDefault="00CD6901" w:rsidP="00CD6901">
            <w:pPr>
              <w:spacing w:after="0"/>
              <w:jc w:val="center"/>
            </w:pPr>
          </w:p>
        </w:tc>
        <w:tc>
          <w:tcPr>
            <w:tcW w:w="1002" w:type="dxa"/>
          </w:tcPr>
          <w:p w14:paraId="4DF9E5D8" w14:textId="77777777" w:rsidR="00CD6901" w:rsidRPr="00F459C9" w:rsidRDefault="00CD6901" w:rsidP="00CD6901">
            <w:pPr>
              <w:spacing w:after="0"/>
              <w:jc w:val="center"/>
            </w:pPr>
          </w:p>
        </w:tc>
      </w:tr>
      <w:tr w:rsidR="00CD6901" w:rsidRPr="00F459C9" w14:paraId="6C105004" w14:textId="77777777" w:rsidTr="00CD6901">
        <w:tc>
          <w:tcPr>
            <w:tcW w:w="562" w:type="dxa"/>
            <w:vAlign w:val="center"/>
          </w:tcPr>
          <w:p w14:paraId="4432A0D4" w14:textId="77777777" w:rsidR="00CD6901" w:rsidRPr="00F459C9" w:rsidRDefault="00CD6901" w:rsidP="00CD6901">
            <w:pPr>
              <w:spacing w:after="0"/>
              <w:jc w:val="center"/>
            </w:pPr>
            <w:r w:rsidRPr="00F459C9">
              <w:t>11.</w:t>
            </w:r>
          </w:p>
        </w:tc>
        <w:tc>
          <w:tcPr>
            <w:tcW w:w="6096" w:type="dxa"/>
            <w:vAlign w:val="center"/>
          </w:tcPr>
          <w:p w14:paraId="6550AE4B" w14:textId="77777777" w:rsidR="00CD6901" w:rsidRPr="00F459C9" w:rsidRDefault="00CD6901" w:rsidP="00CD6901">
            <w:pPr>
              <w:spacing w:after="0"/>
            </w:pPr>
            <w:r w:rsidRPr="00F459C9">
              <w:t xml:space="preserve">Ugnies gesintuvas </w:t>
            </w:r>
          </w:p>
        </w:tc>
        <w:tc>
          <w:tcPr>
            <w:tcW w:w="992" w:type="dxa"/>
            <w:vAlign w:val="center"/>
          </w:tcPr>
          <w:p w14:paraId="633B65CF" w14:textId="77777777" w:rsidR="00CD6901" w:rsidRPr="00F459C9" w:rsidRDefault="00CD6901" w:rsidP="00CD6901">
            <w:pPr>
              <w:spacing w:after="0"/>
              <w:jc w:val="center"/>
            </w:pPr>
            <w:r w:rsidRPr="00F459C9">
              <w:t>Vnt.</w:t>
            </w:r>
          </w:p>
        </w:tc>
        <w:tc>
          <w:tcPr>
            <w:tcW w:w="992" w:type="dxa"/>
            <w:vAlign w:val="center"/>
          </w:tcPr>
          <w:p w14:paraId="78BDABFC" w14:textId="0AD6616B" w:rsidR="00CD6901" w:rsidRPr="00F459C9" w:rsidRDefault="00CD6901" w:rsidP="00CD6901">
            <w:pPr>
              <w:spacing w:after="0"/>
              <w:jc w:val="center"/>
            </w:pPr>
          </w:p>
        </w:tc>
        <w:tc>
          <w:tcPr>
            <w:tcW w:w="1002" w:type="dxa"/>
          </w:tcPr>
          <w:p w14:paraId="1F7BD112" w14:textId="77777777" w:rsidR="00CD6901" w:rsidRPr="00F459C9" w:rsidRDefault="00CD6901" w:rsidP="00CD6901">
            <w:pPr>
              <w:spacing w:after="0"/>
              <w:jc w:val="center"/>
            </w:pPr>
          </w:p>
        </w:tc>
      </w:tr>
      <w:tr w:rsidR="00CD6901" w:rsidRPr="00F459C9" w14:paraId="3D3EC520" w14:textId="77777777" w:rsidTr="00CD6901">
        <w:tc>
          <w:tcPr>
            <w:tcW w:w="562" w:type="dxa"/>
            <w:vAlign w:val="center"/>
          </w:tcPr>
          <w:p w14:paraId="48DA974C" w14:textId="77777777" w:rsidR="00CD6901" w:rsidRPr="00F459C9" w:rsidRDefault="00CD6901" w:rsidP="00CD6901">
            <w:pPr>
              <w:spacing w:after="0"/>
              <w:jc w:val="center"/>
            </w:pPr>
            <w:r w:rsidRPr="00F459C9">
              <w:t>12.</w:t>
            </w:r>
          </w:p>
        </w:tc>
        <w:tc>
          <w:tcPr>
            <w:tcW w:w="6096" w:type="dxa"/>
            <w:vAlign w:val="center"/>
          </w:tcPr>
          <w:p w14:paraId="04EB238B" w14:textId="77777777" w:rsidR="00CD6901" w:rsidRPr="00F459C9" w:rsidRDefault="00CD6901" w:rsidP="00CD6901">
            <w:pPr>
              <w:spacing w:after="0"/>
            </w:pPr>
            <w:r w:rsidRPr="00F459C9">
              <w:t>Kontrolinis praleidimo punktas</w:t>
            </w:r>
          </w:p>
          <w:p w14:paraId="4BBF324F" w14:textId="77777777" w:rsidR="00CD6901" w:rsidRPr="00F459C9" w:rsidRDefault="00CD6901" w:rsidP="00CD6901">
            <w:pPr>
              <w:spacing w:after="0"/>
            </w:pPr>
            <w:r w:rsidRPr="00F459C9">
              <w:t>(kaip alternatyva gali būti surenkami arba betono kompozito nameliai)</w:t>
            </w:r>
          </w:p>
        </w:tc>
        <w:tc>
          <w:tcPr>
            <w:tcW w:w="992" w:type="dxa"/>
            <w:vAlign w:val="center"/>
          </w:tcPr>
          <w:p w14:paraId="00F9DDFD" w14:textId="77777777" w:rsidR="00CD6901" w:rsidRPr="00F459C9" w:rsidRDefault="00CD6901" w:rsidP="00CD6901">
            <w:pPr>
              <w:spacing w:after="0"/>
              <w:jc w:val="center"/>
            </w:pPr>
            <w:proofErr w:type="spellStart"/>
            <w:r w:rsidRPr="00F459C9">
              <w:t>Kompl</w:t>
            </w:r>
            <w:proofErr w:type="spellEnd"/>
            <w:r w:rsidRPr="00F459C9">
              <w:t>.</w:t>
            </w:r>
          </w:p>
        </w:tc>
        <w:tc>
          <w:tcPr>
            <w:tcW w:w="992" w:type="dxa"/>
            <w:vAlign w:val="center"/>
          </w:tcPr>
          <w:p w14:paraId="0CC5EBDC" w14:textId="5D63F91F" w:rsidR="00CD6901" w:rsidRPr="00F459C9" w:rsidRDefault="00CD6901" w:rsidP="00CD6901">
            <w:pPr>
              <w:spacing w:after="0"/>
              <w:jc w:val="center"/>
            </w:pPr>
          </w:p>
        </w:tc>
        <w:tc>
          <w:tcPr>
            <w:tcW w:w="1002" w:type="dxa"/>
          </w:tcPr>
          <w:p w14:paraId="1FF60C33" w14:textId="77777777" w:rsidR="00CD6901" w:rsidRPr="00F459C9" w:rsidRDefault="00CD6901" w:rsidP="00CD6901">
            <w:pPr>
              <w:spacing w:after="0"/>
              <w:jc w:val="center"/>
            </w:pPr>
          </w:p>
        </w:tc>
      </w:tr>
      <w:tr w:rsidR="00CD6901" w:rsidRPr="00F459C9" w14:paraId="3754C536" w14:textId="77777777" w:rsidTr="00CD6901">
        <w:tc>
          <w:tcPr>
            <w:tcW w:w="562" w:type="dxa"/>
            <w:vAlign w:val="center"/>
          </w:tcPr>
          <w:p w14:paraId="2C1D2E7C" w14:textId="77777777" w:rsidR="00CD6901" w:rsidRPr="00F459C9" w:rsidRDefault="00CD6901" w:rsidP="00CD6901">
            <w:pPr>
              <w:spacing w:after="0"/>
              <w:jc w:val="center"/>
            </w:pPr>
            <w:r w:rsidRPr="00F459C9">
              <w:t>13.</w:t>
            </w:r>
          </w:p>
        </w:tc>
        <w:tc>
          <w:tcPr>
            <w:tcW w:w="6096" w:type="dxa"/>
            <w:vAlign w:val="center"/>
          </w:tcPr>
          <w:p w14:paraId="768D22B6" w14:textId="77777777" w:rsidR="00CD6901" w:rsidRPr="00F459C9" w:rsidRDefault="00CD6901" w:rsidP="00CD6901">
            <w:pPr>
              <w:spacing w:after="0"/>
            </w:pPr>
            <w:r w:rsidRPr="00F459C9">
              <w:t>Vaizdo stebėjimo kameros</w:t>
            </w:r>
          </w:p>
        </w:tc>
        <w:tc>
          <w:tcPr>
            <w:tcW w:w="992" w:type="dxa"/>
            <w:vAlign w:val="center"/>
          </w:tcPr>
          <w:p w14:paraId="1F798DE4" w14:textId="77777777" w:rsidR="00CD6901" w:rsidRPr="00F459C9" w:rsidRDefault="00CD6901" w:rsidP="00CD6901">
            <w:pPr>
              <w:spacing w:after="0"/>
              <w:jc w:val="center"/>
            </w:pPr>
            <w:r w:rsidRPr="00F459C9">
              <w:t>Vnt.</w:t>
            </w:r>
          </w:p>
        </w:tc>
        <w:tc>
          <w:tcPr>
            <w:tcW w:w="992" w:type="dxa"/>
            <w:vAlign w:val="center"/>
          </w:tcPr>
          <w:p w14:paraId="15451B5A" w14:textId="5F58FD64" w:rsidR="00CD6901" w:rsidRPr="00F459C9" w:rsidRDefault="00CD6901" w:rsidP="00CD6901">
            <w:pPr>
              <w:spacing w:after="0"/>
              <w:jc w:val="center"/>
            </w:pPr>
          </w:p>
        </w:tc>
        <w:tc>
          <w:tcPr>
            <w:tcW w:w="1002" w:type="dxa"/>
          </w:tcPr>
          <w:p w14:paraId="17371607" w14:textId="77777777" w:rsidR="00CD6901" w:rsidRPr="00F459C9" w:rsidRDefault="00CD6901" w:rsidP="00CD6901">
            <w:pPr>
              <w:spacing w:after="0"/>
              <w:jc w:val="center"/>
            </w:pPr>
          </w:p>
        </w:tc>
      </w:tr>
      <w:tr w:rsidR="00CD6901" w:rsidRPr="00F459C9" w14:paraId="49DEB590" w14:textId="77777777" w:rsidTr="00CD6901">
        <w:tc>
          <w:tcPr>
            <w:tcW w:w="562" w:type="dxa"/>
            <w:vAlign w:val="center"/>
          </w:tcPr>
          <w:p w14:paraId="4A1E8B13" w14:textId="77777777" w:rsidR="00CD6901" w:rsidRPr="00F459C9" w:rsidRDefault="00CD6901" w:rsidP="00CD6901">
            <w:pPr>
              <w:spacing w:after="0"/>
              <w:jc w:val="center"/>
            </w:pPr>
            <w:r w:rsidRPr="00F459C9">
              <w:t>14.</w:t>
            </w:r>
          </w:p>
        </w:tc>
        <w:tc>
          <w:tcPr>
            <w:tcW w:w="6096" w:type="dxa"/>
            <w:vAlign w:val="center"/>
          </w:tcPr>
          <w:p w14:paraId="10CA254E" w14:textId="77777777" w:rsidR="00CD6901" w:rsidRPr="00F459C9" w:rsidRDefault="00CD6901" w:rsidP="00CD6901">
            <w:pPr>
              <w:spacing w:after="0"/>
            </w:pPr>
            <w:r w:rsidRPr="00F459C9">
              <w:t>Elektrinis šviestuvas</w:t>
            </w:r>
          </w:p>
        </w:tc>
        <w:tc>
          <w:tcPr>
            <w:tcW w:w="992" w:type="dxa"/>
            <w:vAlign w:val="center"/>
          </w:tcPr>
          <w:p w14:paraId="3605ED2A" w14:textId="77777777" w:rsidR="00CD6901" w:rsidRPr="00F459C9" w:rsidRDefault="00CD6901" w:rsidP="00CD6901">
            <w:pPr>
              <w:spacing w:after="0"/>
              <w:jc w:val="center"/>
            </w:pPr>
            <w:r w:rsidRPr="00F459C9">
              <w:t>Vnt.</w:t>
            </w:r>
          </w:p>
        </w:tc>
        <w:tc>
          <w:tcPr>
            <w:tcW w:w="992" w:type="dxa"/>
            <w:vAlign w:val="center"/>
          </w:tcPr>
          <w:p w14:paraId="1C683735" w14:textId="73FDCB14" w:rsidR="00CD6901" w:rsidRPr="00F459C9" w:rsidRDefault="00CD6901" w:rsidP="00CD6901">
            <w:pPr>
              <w:spacing w:after="0"/>
              <w:jc w:val="center"/>
            </w:pPr>
          </w:p>
        </w:tc>
        <w:tc>
          <w:tcPr>
            <w:tcW w:w="1002" w:type="dxa"/>
          </w:tcPr>
          <w:p w14:paraId="651AA2A6" w14:textId="77777777" w:rsidR="00CD6901" w:rsidRPr="00F459C9" w:rsidRDefault="00CD6901" w:rsidP="00CD6901">
            <w:pPr>
              <w:spacing w:after="0"/>
              <w:jc w:val="center"/>
            </w:pPr>
          </w:p>
        </w:tc>
      </w:tr>
      <w:tr w:rsidR="00CD6901" w:rsidRPr="00F459C9" w14:paraId="6459DA83" w14:textId="77777777" w:rsidTr="00CD6901">
        <w:tc>
          <w:tcPr>
            <w:tcW w:w="562" w:type="dxa"/>
            <w:vAlign w:val="center"/>
          </w:tcPr>
          <w:p w14:paraId="7FE8276E" w14:textId="77777777" w:rsidR="00CD6901" w:rsidRPr="00F459C9" w:rsidRDefault="00CD6901" w:rsidP="00CD6901">
            <w:pPr>
              <w:spacing w:after="0"/>
              <w:jc w:val="center"/>
            </w:pPr>
            <w:r w:rsidRPr="00F459C9">
              <w:t>15.</w:t>
            </w:r>
          </w:p>
        </w:tc>
        <w:tc>
          <w:tcPr>
            <w:tcW w:w="6096" w:type="dxa"/>
            <w:vAlign w:val="center"/>
          </w:tcPr>
          <w:p w14:paraId="083DAA2A" w14:textId="77777777" w:rsidR="00CD6901" w:rsidRPr="00F459C9" w:rsidRDefault="00CD6901" w:rsidP="00CD6901">
            <w:pPr>
              <w:spacing w:after="0"/>
            </w:pPr>
            <w:r w:rsidRPr="00F459C9">
              <w:t xml:space="preserve">2 darbo vietų konteineris </w:t>
            </w:r>
          </w:p>
          <w:p w14:paraId="40B5C2D5" w14:textId="77777777" w:rsidR="00CD6901" w:rsidRPr="00F459C9" w:rsidRDefault="00CD6901" w:rsidP="00CD6901">
            <w:pPr>
              <w:spacing w:after="0"/>
            </w:pPr>
            <w:r w:rsidRPr="00F459C9">
              <w:t>(kaip alternatyva gali būti surenkami arba betono kompozito nameliai)</w:t>
            </w:r>
          </w:p>
        </w:tc>
        <w:tc>
          <w:tcPr>
            <w:tcW w:w="992" w:type="dxa"/>
            <w:vAlign w:val="center"/>
          </w:tcPr>
          <w:p w14:paraId="18003A5A" w14:textId="77777777" w:rsidR="00CD6901" w:rsidRPr="00F459C9" w:rsidRDefault="00CD6901" w:rsidP="00CD6901">
            <w:pPr>
              <w:spacing w:after="0"/>
              <w:jc w:val="center"/>
            </w:pPr>
            <w:r w:rsidRPr="00F459C9">
              <w:t>Vnt.</w:t>
            </w:r>
          </w:p>
        </w:tc>
        <w:tc>
          <w:tcPr>
            <w:tcW w:w="992" w:type="dxa"/>
            <w:vAlign w:val="center"/>
          </w:tcPr>
          <w:p w14:paraId="5BCB416C" w14:textId="6A64B1BA" w:rsidR="00CD6901" w:rsidRPr="00F459C9" w:rsidRDefault="00CD6901" w:rsidP="00CD6901">
            <w:pPr>
              <w:spacing w:after="0"/>
              <w:jc w:val="center"/>
            </w:pPr>
          </w:p>
        </w:tc>
        <w:tc>
          <w:tcPr>
            <w:tcW w:w="1002" w:type="dxa"/>
          </w:tcPr>
          <w:p w14:paraId="1F99A4F4" w14:textId="77777777" w:rsidR="00CD6901" w:rsidRPr="00F459C9" w:rsidRDefault="00CD6901" w:rsidP="00CD6901">
            <w:pPr>
              <w:spacing w:after="0"/>
              <w:jc w:val="center"/>
            </w:pPr>
          </w:p>
        </w:tc>
      </w:tr>
      <w:tr w:rsidR="00CD6901" w:rsidRPr="00F459C9" w14:paraId="0A6267FE" w14:textId="77777777" w:rsidTr="00CD6901">
        <w:tc>
          <w:tcPr>
            <w:tcW w:w="562" w:type="dxa"/>
            <w:vAlign w:val="center"/>
          </w:tcPr>
          <w:p w14:paraId="6620C46E" w14:textId="77777777" w:rsidR="00CD6901" w:rsidRPr="00F459C9" w:rsidRDefault="00CD6901" w:rsidP="00CD6901">
            <w:pPr>
              <w:spacing w:after="0"/>
              <w:jc w:val="center"/>
            </w:pPr>
            <w:r w:rsidRPr="00F459C9">
              <w:t>16.</w:t>
            </w:r>
          </w:p>
        </w:tc>
        <w:tc>
          <w:tcPr>
            <w:tcW w:w="6096" w:type="dxa"/>
            <w:vAlign w:val="center"/>
          </w:tcPr>
          <w:p w14:paraId="121C9EEF" w14:textId="77777777" w:rsidR="00CD6901" w:rsidRPr="00F459C9" w:rsidRDefault="00CD6901" w:rsidP="00CD6901">
            <w:pPr>
              <w:spacing w:after="0"/>
            </w:pPr>
            <w:r w:rsidRPr="00F459C9">
              <w:t>Laikina tvora</w:t>
            </w:r>
          </w:p>
        </w:tc>
        <w:tc>
          <w:tcPr>
            <w:tcW w:w="992" w:type="dxa"/>
            <w:vAlign w:val="center"/>
          </w:tcPr>
          <w:p w14:paraId="6F09EAAC" w14:textId="77777777" w:rsidR="00CD6901" w:rsidRPr="00F459C9" w:rsidRDefault="00CD6901" w:rsidP="00CD6901">
            <w:pPr>
              <w:spacing w:after="0"/>
              <w:jc w:val="center"/>
            </w:pPr>
            <w:r w:rsidRPr="00F459C9">
              <w:t>m</w:t>
            </w:r>
          </w:p>
        </w:tc>
        <w:tc>
          <w:tcPr>
            <w:tcW w:w="992" w:type="dxa"/>
            <w:vAlign w:val="center"/>
          </w:tcPr>
          <w:p w14:paraId="6A7CBCFF" w14:textId="34032954" w:rsidR="00CD6901" w:rsidRPr="00F459C9" w:rsidRDefault="00CD6901" w:rsidP="00CD6901">
            <w:pPr>
              <w:spacing w:after="0"/>
              <w:jc w:val="center"/>
            </w:pPr>
          </w:p>
        </w:tc>
        <w:tc>
          <w:tcPr>
            <w:tcW w:w="1002" w:type="dxa"/>
          </w:tcPr>
          <w:p w14:paraId="4E6B6DDC" w14:textId="77777777" w:rsidR="00CD6901" w:rsidRPr="00F459C9" w:rsidRDefault="00CD6901" w:rsidP="00CD6901">
            <w:pPr>
              <w:spacing w:after="0"/>
              <w:jc w:val="center"/>
            </w:pPr>
          </w:p>
        </w:tc>
      </w:tr>
      <w:tr w:rsidR="00CD6901" w:rsidRPr="00F459C9" w14:paraId="56311E3F" w14:textId="77777777" w:rsidTr="00CD6901">
        <w:tc>
          <w:tcPr>
            <w:tcW w:w="562" w:type="dxa"/>
            <w:vAlign w:val="center"/>
          </w:tcPr>
          <w:p w14:paraId="7C3C314B" w14:textId="77777777" w:rsidR="00CD6901" w:rsidRPr="00F459C9" w:rsidRDefault="00CD6901" w:rsidP="00CD6901">
            <w:pPr>
              <w:spacing w:after="0"/>
              <w:jc w:val="center"/>
            </w:pPr>
            <w:r w:rsidRPr="00F459C9">
              <w:t>17.</w:t>
            </w:r>
          </w:p>
        </w:tc>
        <w:tc>
          <w:tcPr>
            <w:tcW w:w="6096" w:type="dxa"/>
            <w:vAlign w:val="center"/>
          </w:tcPr>
          <w:p w14:paraId="2C3C0907" w14:textId="77777777" w:rsidR="00CD6901" w:rsidRPr="00F459C9" w:rsidRDefault="00CD6901" w:rsidP="00CD6901">
            <w:pPr>
              <w:spacing w:after="0"/>
            </w:pPr>
            <w:r w:rsidRPr="00F459C9">
              <w:t xml:space="preserve">Budėtojų  konteineris </w:t>
            </w:r>
          </w:p>
          <w:p w14:paraId="163311E9" w14:textId="77777777" w:rsidR="00CD6901" w:rsidRPr="00F459C9" w:rsidRDefault="00CD6901" w:rsidP="00CD6901">
            <w:pPr>
              <w:spacing w:after="0"/>
            </w:pPr>
            <w:r w:rsidRPr="00F459C9">
              <w:t>(kaip alternatyva gali būti surenkami arba betono kompozito nameliai)</w:t>
            </w:r>
          </w:p>
        </w:tc>
        <w:tc>
          <w:tcPr>
            <w:tcW w:w="992" w:type="dxa"/>
            <w:vAlign w:val="center"/>
          </w:tcPr>
          <w:p w14:paraId="4042CC3F" w14:textId="77777777" w:rsidR="00CD6901" w:rsidRPr="00F459C9" w:rsidRDefault="00CD6901" w:rsidP="00CD6901">
            <w:pPr>
              <w:spacing w:after="0"/>
              <w:jc w:val="center"/>
            </w:pPr>
            <w:proofErr w:type="spellStart"/>
            <w:r w:rsidRPr="00F459C9">
              <w:t>Kompl</w:t>
            </w:r>
            <w:proofErr w:type="spellEnd"/>
            <w:r w:rsidRPr="00F459C9">
              <w:t>.</w:t>
            </w:r>
          </w:p>
        </w:tc>
        <w:tc>
          <w:tcPr>
            <w:tcW w:w="992" w:type="dxa"/>
            <w:vAlign w:val="center"/>
          </w:tcPr>
          <w:p w14:paraId="5DA253FE" w14:textId="78553F8C" w:rsidR="00CD6901" w:rsidRPr="00F459C9" w:rsidRDefault="00CD6901" w:rsidP="00CD6901">
            <w:pPr>
              <w:spacing w:after="0"/>
              <w:jc w:val="center"/>
            </w:pPr>
          </w:p>
        </w:tc>
        <w:tc>
          <w:tcPr>
            <w:tcW w:w="1002" w:type="dxa"/>
          </w:tcPr>
          <w:p w14:paraId="377D1F93" w14:textId="77777777" w:rsidR="00CD6901" w:rsidRPr="00F459C9" w:rsidRDefault="00CD6901" w:rsidP="00CD6901">
            <w:pPr>
              <w:spacing w:after="0"/>
              <w:jc w:val="center"/>
            </w:pPr>
          </w:p>
        </w:tc>
      </w:tr>
      <w:tr w:rsidR="00CD6901" w:rsidRPr="00F459C9" w14:paraId="49CBE5F2" w14:textId="77777777" w:rsidTr="00CD6901">
        <w:tc>
          <w:tcPr>
            <w:tcW w:w="562" w:type="dxa"/>
            <w:vAlign w:val="center"/>
          </w:tcPr>
          <w:p w14:paraId="35623A8B" w14:textId="77777777" w:rsidR="00CD6901" w:rsidRPr="00F459C9" w:rsidRDefault="00CD6901" w:rsidP="00CD6901">
            <w:pPr>
              <w:spacing w:after="0"/>
              <w:jc w:val="center"/>
            </w:pPr>
            <w:r w:rsidRPr="00F459C9">
              <w:t>18.</w:t>
            </w:r>
          </w:p>
        </w:tc>
        <w:tc>
          <w:tcPr>
            <w:tcW w:w="6096" w:type="dxa"/>
            <w:vAlign w:val="center"/>
          </w:tcPr>
          <w:p w14:paraId="146CB04E" w14:textId="77777777" w:rsidR="00CD6901" w:rsidRPr="00F459C9" w:rsidRDefault="00CD6901" w:rsidP="00CD6901">
            <w:pPr>
              <w:spacing w:after="0"/>
            </w:pPr>
            <w:r w:rsidRPr="00F459C9">
              <w:t>Rūkymo vietos</w:t>
            </w:r>
          </w:p>
        </w:tc>
        <w:tc>
          <w:tcPr>
            <w:tcW w:w="992" w:type="dxa"/>
            <w:vAlign w:val="center"/>
          </w:tcPr>
          <w:p w14:paraId="28B45097" w14:textId="77777777" w:rsidR="00CD6901" w:rsidRPr="00F459C9" w:rsidRDefault="00CD6901" w:rsidP="00CD6901">
            <w:pPr>
              <w:spacing w:after="0"/>
              <w:jc w:val="center"/>
            </w:pPr>
            <w:r w:rsidRPr="00F459C9">
              <w:t>Vnt.</w:t>
            </w:r>
          </w:p>
        </w:tc>
        <w:tc>
          <w:tcPr>
            <w:tcW w:w="992" w:type="dxa"/>
            <w:vAlign w:val="center"/>
          </w:tcPr>
          <w:p w14:paraId="288489CC" w14:textId="7973DB5C" w:rsidR="00CD6901" w:rsidRPr="00F459C9" w:rsidRDefault="00CD6901" w:rsidP="00CD6901">
            <w:pPr>
              <w:spacing w:after="0"/>
              <w:jc w:val="center"/>
            </w:pPr>
          </w:p>
        </w:tc>
        <w:tc>
          <w:tcPr>
            <w:tcW w:w="1002" w:type="dxa"/>
          </w:tcPr>
          <w:p w14:paraId="7FA721E2" w14:textId="77777777" w:rsidR="00CD6901" w:rsidRPr="00F459C9" w:rsidRDefault="00CD6901" w:rsidP="00CD6901">
            <w:pPr>
              <w:spacing w:after="0"/>
              <w:jc w:val="center"/>
            </w:pPr>
          </w:p>
        </w:tc>
      </w:tr>
      <w:tr w:rsidR="00CD6901" w:rsidRPr="00F459C9" w14:paraId="2859ABC7" w14:textId="77777777" w:rsidTr="00CD6901">
        <w:tc>
          <w:tcPr>
            <w:tcW w:w="562" w:type="dxa"/>
            <w:vAlign w:val="center"/>
          </w:tcPr>
          <w:p w14:paraId="2E413EB8" w14:textId="77777777" w:rsidR="00CD6901" w:rsidRPr="00F459C9" w:rsidRDefault="00CD6901" w:rsidP="00CD6901">
            <w:pPr>
              <w:spacing w:after="0"/>
              <w:jc w:val="center"/>
            </w:pPr>
            <w:r w:rsidRPr="00F459C9">
              <w:t>19.</w:t>
            </w:r>
          </w:p>
        </w:tc>
        <w:tc>
          <w:tcPr>
            <w:tcW w:w="6096" w:type="dxa"/>
            <w:vAlign w:val="center"/>
          </w:tcPr>
          <w:p w14:paraId="180FEF77" w14:textId="77777777" w:rsidR="00CD6901" w:rsidRPr="00F459C9" w:rsidRDefault="00CD6901" w:rsidP="00CD6901">
            <w:pPr>
              <w:spacing w:after="0"/>
            </w:pPr>
            <w:r w:rsidRPr="00F459C9">
              <w:t>Inžineriniai tinklai</w:t>
            </w:r>
          </w:p>
        </w:tc>
        <w:tc>
          <w:tcPr>
            <w:tcW w:w="992" w:type="dxa"/>
            <w:vAlign w:val="center"/>
          </w:tcPr>
          <w:p w14:paraId="36625ACF" w14:textId="77777777" w:rsidR="00CD6901" w:rsidRPr="00F459C9" w:rsidRDefault="00CD6901" w:rsidP="00CD6901">
            <w:pPr>
              <w:spacing w:after="0"/>
              <w:jc w:val="center"/>
            </w:pPr>
            <w:proofErr w:type="spellStart"/>
            <w:r w:rsidRPr="00F459C9">
              <w:t>Kompl</w:t>
            </w:r>
            <w:proofErr w:type="spellEnd"/>
            <w:r w:rsidRPr="00F459C9">
              <w:t>.</w:t>
            </w:r>
          </w:p>
        </w:tc>
        <w:tc>
          <w:tcPr>
            <w:tcW w:w="992" w:type="dxa"/>
            <w:vAlign w:val="center"/>
          </w:tcPr>
          <w:p w14:paraId="764281FA" w14:textId="6CB36236" w:rsidR="00CD6901" w:rsidRPr="00F459C9" w:rsidRDefault="00CD6901" w:rsidP="00CD6901">
            <w:pPr>
              <w:spacing w:after="0"/>
              <w:jc w:val="center"/>
            </w:pPr>
          </w:p>
        </w:tc>
        <w:tc>
          <w:tcPr>
            <w:tcW w:w="1002" w:type="dxa"/>
          </w:tcPr>
          <w:p w14:paraId="7081384C" w14:textId="77777777" w:rsidR="00CD6901" w:rsidRPr="00F459C9" w:rsidRDefault="00CD6901" w:rsidP="00CD6901">
            <w:pPr>
              <w:spacing w:after="0"/>
              <w:jc w:val="center"/>
            </w:pPr>
          </w:p>
        </w:tc>
      </w:tr>
      <w:tr w:rsidR="00CD6901" w:rsidRPr="00F459C9" w14:paraId="3D52C127" w14:textId="77777777" w:rsidTr="00CD6901">
        <w:tc>
          <w:tcPr>
            <w:tcW w:w="562" w:type="dxa"/>
            <w:tcBorders>
              <w:bottom w:val="single" w:sz="4" w:space="0" w:color="auto"/>
            </w:tcBorders>
            <w:vAlign w:val="center"/>
          </w:tcPr>
          <w:p w14:paraId="131FC7FD" w14:textId="77777777" w:rsidR="00CD6901" w:rsidRPr="00F459C9" w:rsidRDefault="00CD6901" w:rsidP="00CD6901">
            <w:pPr>
              <w:spacing w:after="0"/>
              <w:jc w:val="center"/>
            </w:pPr>
            <w:r w:rsidRPr="00F459C9">
              <w:t>20.</w:t>
            </w:r>
          </w:p>
        </w:tc>
        <w:tc>
          <w:tcPr>
            <w:tcW w:w="6096" w:type="dxa"/>
            <w:tcBorders>
              <w:bottom w:val="single" w:sz="4" w:space="0" w:color="auto"/>
            </w:tcBorders>
            <w:vAlign w:val="center"/>
          </w:tcPr>
          <w:p w14:paraId="4547EE75" w14:textId="77777777" w:rsidR="00CD6901" w:rsidRPr="00F459C9" w:rsidRDefault="00CD6901" w:rsidP="00CD6901">
            <w:pPr>
              <w:spacing w:after="0"/>
            </w:pPr>
            <w:r w:rsidRPr="00F459C9">
              <w:t>Kiti papildomi ir specialūs reikalavimai (projektas, stendai, planai, įgarsinimas, lietaus vandens nuvedimas ir kt.)</w:t>
            </w:r>
          </w:p>
        </w:tc>
        <w:tc>
          <w:tcPr>
            <w:tcW w:w="992" w:type="dxa"/>
            <w:tcBorders>
              <w:bottom w:val="single" w:sz="4" w:space="0" w:color="auto"/>
            </w:tcBorders>
            <w:vAlign w:val="center"/>
          </w:tcPr>
          <w:p w14:paraId="7393C529" w14:textId="77777777" w:rsidR="00CD6901" w:rsidRPr="00F459C9" w:rsidRDefault="00CD6901" w:rsidP="00CD6901">
            <w:pPr>
              <w:spacing w:after="0"/>
              <w:jc w:val="center"/>
            </w:pPr>
            <w:proofErr w:type="spellStart"/>
            <w:r w:rsidRPr="00F459C9">
              <w:t>Kompl</w:t>
            </w:r>
            <w:proofErr w:type="spellEnd"/>
            <w:r w:rsidRPr="00F459C9">
              <w:t>.</w:t>
            </w:r>
          </w:p>
        </w:tc>
        <w:tc>
          <w:tcPr>
            <w:tcW w:w="992" w:type="dxa"/>
            <w:tcBorders>
              <w:bottom w:val="single" w:sz="4" w:space="0" w:color="auto"/>
            </w:tcBorders>
            <w:vAlign w:val="center"/>
          </w:tcPr>
          <w:p w14:paraId="06FF9AC0" w14:textId="38CBB352" w:rsidR="00CD6901" w:rsidRPr="00F459C9" w:rsidRDefault="00CD6901" w:rsidP="00CD6901">
            <w:pPr>
              <w:spacing w:after="0"/>
              <w:jc w:val="center"/>
            </w:pPr>
          </w:p>
        </w:tc>
        <w:tc>
          <w:tcPr>
            <w:tcW w:w="1002" w:type="dxa"/>
            <w:tcBorders>
              <w:bottom w:val="single" w:sz="4" w:space="0" w:color="auto"/>
            </w:tcBorders>
          </w:tcPr>
          <w:p w14:paraId="16E07E1C" w14:textId="77777777" w:rsidR="00CD6901" w:rsidRPr="00F459C9" w:rsidRDefault="00CD6901" w:rsidP="00CD6901">
            <w:pPr>
              <w:spacing w:after="0"/>
              <w:jc w:val="center"/>
            </w:pPr>
          </w:p>
        </w:tc>
      </w:tr>
      <w:tr w:rsidR="00CD6901" w:rsidRPr="00F459C9" w14:paraId="778FA927" w14:textId="77777777" w:rsidTr="00CD6901">
        <w:tc>
          <w:tcPr>
            <w:tcW w:w="562" w:type="dxa"/>
            <w:tcBorders>
              <w:bottom w:val="single" w:sz="4" w:space="0" w:color="auto"/>
            </w:tcBorders>
            <w:vAlign w:val="center"/>
          </w:tcPr>
          <w:p w14:paraId="2AC8CBDD" w14:textId="77777777" w:rsidR="00CD6901" w:rsidRPr="00F459C9" w:rsidRDefault="00CD6901" w:rsidP="00CD6901">
            <w:pPr>
              <w:spacing w:after="0"/>
              <w:jc w:val="center"/>
            </w:pPr>
            <w:r w:rsidRPr="00F459C9">
              <w:t>21.</w:t>
            </w:r>
          </w:p>
        </w:tc>
        <w:tc>
          <w:tcPr>
            <w:tcW w:w="6096" w:type="dxa"/>
            <w:tcBorders>
              <w:bottom w:val="single" w:sz="4" w:space="0" w:color="auto"/>
            </w:tcBorders>
            <w:vAlign w:val="center"/>
          </w:tcPr>
          <w:p w14:paraId="744196D4" w14:textId="77777777" w:rsidR="00CD6901" w:rsidRPr="00F459C9" w:rsidRDefault="00CD6901" w:rsidP="00CD6901">
            <w:pPr>
              <w:spacing w:after="0"/>
            </w:pPr>
            <w:r w:rsidRPr="00F459C9">
              <w:t>Apsaugos namelis/konteineris</w:t>
            </w:r>
          </w:p>
          <w:p w14:paraId="1344300A" w14:textId="77777777" w:rsidR="00CD6901" w:rsidRPr="00F459C9" w:rsidRDefault="00CD6901" w:rsidP="00CD6901">
            <w:pPr>
              <w:spacing w:after="0"/>
            </w:pPr>
            <w:r w:rsidRPr="00F459C9">
              <w:t>(kaip alternatyva gali būti surenkami arba betono kompozito nameliai)</w:t>
            </w:r>
          </w:p>
        </w:tc>
        <w:tc>
          <w:tcPr>
            <w:tcW w:w="992" w:type="dxa"/>
            <w:tcBorders>
              <w:bottom w:val="single" w:sz="4" w:space="0" w:color="auto"/>
            </w:tcBorders>
            <w:vAlign w:val="center"/>
          </w:tcPr>
          <w:p w14:paraId="39F3AE33" w14:textId="77777777" w:rsidR="00CD6901" w:rsidRPr="00F459C9" w:rsidRDefault="00CD6901" w:rsidP="00CD6901">
            <w:pPr>
              <w:spacing w:after="0"/>
              <w:jc w:val="center"/>
            </w:pPr>
            <w:proofErr w:type="spellStart"/>
            <w:r w:rsidRPr="00F459C9">
              <w:t>Kompl</w:t>
            </w:r>
            <w:proofErr w:type="spellEnd"/>
            <w:r w:rsidRPr="00F459C9">
              <w:t>.</w:t>
            </w:r>
          </w:p>
        </w:tc>
        <w:tc>
          <w:tcPr>
            <w:tcW w:w="992" w:type="dxa"/>
            <w:tcBorders>
              <w:bottom w:val="single" w:sz="4" w:space="0" w:color="auto"/>
            </w:tcBorders>
            <w:vAlign w:val="center"/>
          </w:tcPr>
          <w:p w14:paraId="546EA7B4" w14:textId="79AB1472" w:rsidR="00CD6901" w:rsidRPr="00F459C9" w:rsidRDefault="00CD6901" w:rsidP="00CD6901">
            <w:pPr>
              <w:spacing w:after="0"/>
              <w:jc w:val="center"/>
            </w:pPr>
          </w:p>
        </w:tc>
        <w:tc>
          <w:tcPr>
            <w:tcW w:w="1002" w:type="dxa"/>
            <w:tcBorders>
              <w:bottom w:val="single" w:sz="4" w:space="0" w:color="auto"/>
            </w:tcBorders>
          </w:tcPr>
          <w:p w14:paraId="342481AD" w14:textId="77777777" w:rsidR="00CD6901" w:rsidRPr="00F459C9" w:rsidRDefault="00CD6901" w:rsidP="00CD6901">
            <w:pPr>
              <w:spacing w:after="0"/>
              <w:jc w:val="center"/>
            </w:pPr>
          </w:p>
        </w:tc>
      </w:tr>
      <w:tr w:rsidR="00CD6901" w:rsidRPr="00F459C9" w14:paraId="77D786F2" w14:textId="77777777" w:rsidTr="00CD6901">
        <w:tc>
          <w:tcPr>
            <w:tcW w:w="562" w:type="dxa"/>
            <w:tcBorders>
              <w:top w:val="single" w:sz="4" w:space="0" w:color="auto"/>
            </w:tcBorders>
            <w:vAlign w:val="center"/>
          </w:tcPr>
          <w:p w14:paraId="5D593F2B" w14:textId="77777777" w:rsidR="00CD6901" w:rsidRPr="00F459C9" w:rsidRDefault="00CD6901" w:rsidP="00CD6901">
            <w:pPr>
              <w:spacing w:after="0"/>
              <w:jc w:val="center"/>
            </w:pPr>
            <w:r w:rsidRPr="00F459C9">
              <w:t>22.</w:t>
            </w:r>
          </w:p>
        </w:tc>
        <w:tc>
          <w:tcPr>
            <w:tcW w:w="6096" w:type="dxa"/>
            <w:tcBorders>
              <w:top w:val="single" w:sz="4" w:space="0" w:color="auto"/>
            </w:tcBorders>
            <w:vAlign w:val="center"/>
          </w:tcPr>
          <w:p w14:paraId="43D93428" w14:textId="77777777" w:rsidR="00CD6901" w:rsidRPr="00F459C9" w:rsidRDefault="00CD6901" w:rsidP="00CD6901">
            <w:pPr>
              <w:spacing w:after="0"/>
            </w:pPr>
            <w:r w:rsidRPr="00F459C9">
              <w:t>Administravimo paslauga</w:t>
            </w:r>
          </w:p>
        </w:tc>
        <w:tc>
          <w:tcPr>
            <w:tcW w:w="992" w:type="dxa"/>
            <w:tcBorders>
              <w:top w:val="single" w:sz="4" w:space="0" w:color="auto"/>
            </w:tcBorders>
            <w:vAlign w:val="center"/>
          </w:tcPr>
          <w:p w14:paraId="7EB2ACB5" w14:textId="77777777" w:rsidR="00CD6901" w:rsidRPr="00F459C9" w:rsidRDefault="00CD6901" w:rsidP="00CD6901">
            <w:pPr>
              <w:spacing w:after="0"/>
              <w:jc w:val="center"/>
            </w:pPr>
            <w:r w:rsidRPr="00F459C9">
              <w:t>Paslauga</w:t>
            </w:r>
          </w:p>
        </w:tc>
        <w:tc>
          <w:tcPr>
            <w:tcW w:w="992" w:type="dxa"/>
            <w:tcBorders>
              <w:top w:val="single" w:sz="4" w:space="0" w:color="auto"/>
            </w:tcBorders>
            <w:vAlign w:val="center"/>
          </w:tcPr>
          <w:p w14:paraId="27989537" w14:textId="333C5A71" w:rsidR="00CD6901" w:rsidRPr="00F459C9" w:rsidRDefault="00CD6901" w:rsidP="00CD6901">
            <w:pPr>
              <w:spacing w:after="0"/>
              <w:jc w:val="center"/>
            </w:pPr>
          </w:p>
        </w:tc>
        <w:tc>
          <w:tcPr>
            <w:tcW w:w="1002" w:type="dxa"/>
            <w:tcBorders>
              <w:top w:val="single" w:sz="4" w:space="0" w:color="auto"/>
            </w:tcBorders>
          </w:tcPr>
          <w:p w14:paraId="23A12364" w14:textId="77777777" w:rsidR="00CD6901" w:rsidRPr="00F459C9" w:rsidRDefault="00CD6901" w:rsidP="00CD6901">
            <w:pPr>
              <w:spacing w:after="0"/>
              <w:jc w:val="center"/>
            </w:pPr>
          </w:p>
        </w:tc>
      </w:tr>
      <w:tr w:rsidR="00CD6901" w:rsidRPr="00F459C9" w14:paraId="195D1FC7" w14:textId="77777777" w:rsidTr="00CD6901">
        <w:tc>
          <w:tcPr>
            <w:tcW w:w="562" w:type="dxa"/>
            <w:vAlign w:val="center"/>
          </w:tcPr>
          <w:p w14:paraId="2260E707" w14:textId="77777777" w:rsidR="00CD6901" w:rsidRPr="00F459C9" w:rsidRDefault="00CD6901" w:rsidP="00CD6901">
            <w:pPr>
              <w:spacing w:after="0"/>
              <w:jc w:val="center"/>
            </w:pPr>
            <w:r w:rsidRPr="00F459C9">
              <w:t>23.</w:t>
            </w:r>
          </w:p>
        </w:tc>
        <w:tc>
          <w:tcPr>
            <w:tcW w:w="6096" w:type="dxa"/>
            <w:vAlign w:val="center"/>
          </w:tcPr>
          <w:p w14:paraId="7A8BCDC8" w14:textId="77777777" w:rsidR="00CD6901" w:rsidRPr="00F459C9" w:rsidRDefault="00CD6901" w:rsidP="00CD6901">
            <w:pPr>
              <w:spacing w:after="0"/>
            </w:pPr>
            <w:r w:rsidRPr="00F459C9">
              <w:t>Elektriko paslauga</w:t>
            </w:r>
          </w:p>
        </w:tc>
        <w:tc>
          <w:tcPr>
            <w:tcW w:w="992" w:type="dxa"/>
            <w:vAlign w:val="center"/>
          </w:tcPr>
          <w:p w14:paraId="6062747B" w14:textId="77777777" w:rsidR="00CD6901" w:rsidRPr="00F459C9" w:rsidRDefault="00CD6901" w:rsidP="00CD6901">
            <w:pPr>
              <w:spacing w:after="0"/>
              <w:jc w:val="center"/>
            </w:pPr>
            <w:r w:rsidRPr="00F459C9">
              <w:t>Paslauga</w:t>
            </w:r>
          </w:p>
        </w:tc>
        <w:tc>
          <w:tcPr>
            <w:tcW w:w="992" w:type="dxa"/>
            <w:vAlign w:val="center"/>
          </w:tcPr>
          <w:p w14:paraId="3C1B7238" w14:textId="2D6672CD" w:rsidR="00CD6901" w:rsidRPr="00F459C9" w:rsidRDefault="00CD6901" w:rsidP="00CD6901">
            <w:pPr>
              <w:spacing w:after="0"/>
              <w:jc w:val="center"/>
            </w:pPr>
          </w:p>
        </w:tc>
        <w:tc>
          <w:tcPr>
            <w:tcW w:w="1002" w:type="dxa"/>
          </w:tcPr>
          <w:p w14:paraId="03F99887" w14:textId="77777777" w:rsidR="00CD6901" w:rsidRPr="00F459C9" w:rsidRDefault="00CD6901" w:rsidP="00CD6901">
            <w:pPr>
              <w:spacing w:after="0"/>
              <w:jc w:val="center"/>
            </w:pPr>
          </w:p>
        </w:tc>
      </w:tr>
      <w:tr w:rsidR="00CD6901" w:rsidRPr="00F459C9" w14:paraId="0F082D35" w14:textId="77777777" w:rsidTr="00CD6901">
        <w:tc>
          <w:tcPr>
            <w:tcW w:w="562" w:type="dxa"/>
            <w:vAlign w:val="center"/>
          </w:tcPr>
          <w:p w14:paraId="2498D9A1" w14:textId="77777777" w:rsidR="00CD6901" w:rsidRPr="00F459C9" w:rsidRDefault="00CD6901" w:rsidP="00CD6901">
            <w:pPr>
              <w:spacing w:after="0"/>
              <w:jc w:val="center"/>
            </w:pPr>
            <w:r w:rsidRPr="00F459C9">
              <w:t>24.</w:t>
            </w:r>
          </w:p>
        </w:tc>
        <w:tc>
          <w:tcPr>
            <w:tcW w:w="6096" w:type="dxa"/>
            <w:vAlign w:val="center"/>
          </w:tcPr>
          <w:p w14:paraId="16E1C225" w14:textId="77777777" w:rsidR="00CD6901" w:rsidRPr="00F459C9" w:rsidRDefault="00CD6901" w:rsidP="00CD6901">
            <w:pPr>
              <w:spacing w:after="0"/>
            </w:pPr>
            <w:r w:rsidRPr="00F459C9">
              <w:t>Santechniko paslauga</w:t>
            </w:r>
          </w:p>
        </w:tc>
        <w:tc>
          <w:tcPr>
            <w:tcW w:w="992" w:type="dxa"/>
            <w:vAlign w:val="center"/>
          </w:tcPr>
          <w:p w14:paraId="6DE1B1F2" w14:textId="77777777" w:rsidR="00CD6901" w:rsidRPr="00F459C9" w:rsidRDefault="00CD6901" w:rsidP="00CD6901">
            <w:pPr>
              <w:spacing w:after="0"/>
              <w:jc w:val="center"/>
            </w:pPr>
            <w:r w:rsidRPr="00F459C9">
              <w:t>Paslauga</w:t>
            </w:r>
          </w:p>
        </w:tc>
        <w:tc>
          <w:tcPr>
            <w:tcW w:w="992" w:type="dxa"/>
            <w:vAlign w:val="center"/>
          </w:tcPr>
          <w:p w14:paraId="06748D13" w14:textId="4E4EDC77" w:rsidR="00CD6901" w:rsidRPr="00F459C9" w:rsidRDefault="00CD6901" w:rsidP="00CD6901">
            <w:pPr>
              <w:spacing w:after="0"/>
              <w:jc w:val="center"/>
            </w:pPr>
          </w:p>
        </w:tc>
        <w:tc>
          <w:tcPr>
            <w:tcW w:w="1002" w:type="dxa"/>
          </w:tcPr>
          <w:p w14:paraId="4054C4A1" w14:textId="77777777" w:rsidR="00CD6901" w:rsidRPr="00F459C9" w:rsidRDefault="00CD6901" w:rsidP="00CD6901">
            <w:pPr>
              <w:spacing w:after="0"/>
              <w:jc w:val="center"/>
            </w:pPr>
          </w:p>
        </w:tc>
      </w:tr>
      <w:tr w:rsidR="00CD6901" w:rsidRPr="00F459C9" w14:paraId="02F9D5E6" w14:textId="77777777" w:rsidTr="00CD6901">
        <w:tc>
          <w:tcPr>
            <w:tcW w:w="562" w:type="dxa"/>
            <w:vAlign w:val="center"/>
          </w:tcPr>
          <w:p w14:paraId="47BB0021" w14:textId="77777777" w:rsidR="00CD6901" w:rsidRPr="00F459C9" w:rsidRDefault="00CD6901" w:rsidP="00CD6901">
            <w:pPr>
              <w:spacing w:after="0"/>
              <w:jc w:val="center"/>
            </w:pPr>
            <w:r w:rsidRPr="00F459C9">
              <w:t>25.</w:t>
            </w:r>
          </w:p>
        </w:tc>
        <w:tc>
          <w:tcPr>
            <w:tcW w:w="6096" w:type="dxa"/>
            <w:vAlign w:val="center"/>
          </w:tcPr>
          <w:p w14:paraId="6C00BC77" w14:textId="77777777" w:rsidR="00CD6901" w:rsidRPr="00F459C9" w:rsidRDefault="00CD6901" w:rsidP="00CD6901">
            <w:pPr>
              <w:spacing w:after="0"/>
            </w:pPr>
            <w:r w:rsidRPr="00F459C9">
              <w:t>Statinių ir įrangos priežiūra</w:t>
            </w:r>
          </w:p>
        </w:tc>
        <w:tc>
          <w:tcPr>
            <w:tcW w:w="992" w:type="dxa"/>
            <w:vAlign w:val="center"/>
          </w:tcPr>
          <w:p w14:paraId="734B1032" w14:textId="77777777" w:rsidR="00CD6901" w:rsidRPr="00F459C9" w:rsidRDefault="00CD6901" w:rsidP="00CD6901">
            <w:pPr>
              <w:spacing w:after="0"/>
              <w:jc w:val="center"/>
            </w:pPr>
            <w:r w:rsidRPr="00F459C9">
              <w:t>Paslauga</w:t>
            </w:r>
          </w:p>
        </w:tc>
        <w:tc>
          <w:tcPr>
            <w:tcW w:w="992" w:type="dxa"/>
            <w:vAlign w:val="center"/>
          </w:tcPr>
          <w:p w14:paraId="21B94ED1" w14:textId="426CB1B3" w:rsidR="00CD6901" w:rsidRPr="00F459C9" w:rsidRDefault="00CD6901" w:rsidP="00CD6901">
            <w:pPr>
              <w:spacing w:after="0"/>
              <w:jc w:val="center"/>
            </w:pPr>
          </w:p>
        </w:tc>
        <w:tc>
          <w:tcPr>
            <w:tcW w:w="1002" w:type="dxa"/>
          </w:tcPr>
          <w:p w14:paraId="5D117D1E" w14:textId="77777777" w:rsidR="00CD6901" w:rsidRPr="00F459C9" w:rsidRDefault="00CD6901" w:rsidP="00CD6901">
            <w:pPr>
              <w:spacing w:after="0"/>
              <w:jc w:val="center"/>
            </w:pPr>
          </w:p>
        </w:tc>
      </w:tr>
      <w:tr w:rsidR="00CD6901" w:rsidRPr="00F459C9" w14:paraId="21115F82" w14:textId="77777777" w:rsidTr="00CD6901">
        <w:tc>
          <w:tcPr>
            <w:tcW w:w="562" w:type="dxa"/>
            <w:vAlign w:val="center"/>
          </w:tcPr>
          <w:p w14:paraId="458F7E8B" w14:textId="77777777" w:rsidR="00CD6901" w:rsidRPr="00F459C9" w:rsidRDefault="00CD6901" w:rsidP="00CD6901">
            <w:pPr>
              <w:spacing w:after="0"/>
              <w:jc w:val="center"/>
            </w:pPr>
            <w:r w:rsidRPr="00F459C9">
              <w:t>26.</w:t>
            </w:r>
          </w:p>
        </w:tc>
        <w:tc>
          <w:tcPr>
            <w:tcW w:w="6096" w:type="dxa"/>
            <w:vAlign w:val="center"/>
          </w:tcPr>
          <w:p w14:paraId="2CF677DC" w14:textId="77777777" w:rsidR="00CD6901" w:rsidRPr="00F459C9" w:rsidRDefault="00CD6901" w:rsidP="00CD6901">
            <w:pPr>
              <w:spacing w:after="0"/>
            </w:pPr>
            <w:r w:rsidRPr="00F459C9">
              <w:t xml:space="preserve">Skalbimo paslauga </w:t>
            </w:r>
          </w:p>
          <w:p w14:paraId="066109D8" w14:textId="77777777" w:rsidR="00CD6901" w:rsidRPr="00F459C9" w:rsidRDefault="00CD6901" w:rsidP="00CD6901">
            <w:pPr>
              <w:spacing w:after="0"/>
            </w:pPr>
            <w:r w:rsidRPr="00F459C9">
              <w:t>(patalynės ir rūbų)</w:t>
            </w:r>
          </w:p>
        </w:tc>
        <w:tc>
          <w:tcPr>
            <w:tcW w:w="992" w:type="dxa"/>
            <w:vAlign w:val="center"/>
          </w:tcPr>
          <w:p w14:paraId="53C34B8E" w14:textId="77777777" w:rsidR="00CD6901" w:rsidRPr="00F459C9" w:rsidRDefault="00CD6901" w:rsidP="00CD6901">
            <w:pPr>
              <w:spacing w:after="0"/>
              <w:jc w:val="center"/>
            </w:pPr>
            <w:r w:rsidRPr="00F459C9">
              <w:t>Kg/sav.</w:t>
            </w:r>
          </w:p>
        </w:tc>
        <w:tc>
          <w:tcPr>
            <w:tcW w:w="992" w:type="dxa"/>
            <w:vAlign w:val="center"/>
          </w:tcPr>
          <w:p w14:paraId="0636673F" w14:textId="5EE9EC27" w:rsidR="00CD6901" w:rsidRPr="00F459C9" w:rsidRDefault="00CD6901" w:rsidP="00CD6901">
            <w:pPr>
              <w:spacing w:after="0"/>
              <w:jc w:val="center"/>
            </w:pPr>
          </w:p>
        </w:tc>
        <w:tc>
          <w:tcPr>
            <w:tcW w:w="1002" w:type="dxa"/>
          </w:tcPr>
          <w:p w14:paraId="70239B80" w14:textId="77777777" w:rsidR="00CD6901" w:rsidRPr="00F459C9" w:rsidRDefault="00CD6901" w:rsidP="00CD6901">
            <w:pPr>
              <w:spacing w:after="0"/>
              <w:jc w:val="center"/>
            </w:pPr>
          </w:p>
        </w:tc>
      </w:tr>
      <w:tr w:rsidR="00CD6901" w:rsidRPr="00F459C9" w14:paraId="07CD5A58" w14:textId="77777777" w:rsidTr="00CD6901">
        <w:tc>
          <w:tcPr>
            <w:tcW w:w="562" w:type="dxa"/>
            <w:vAlign w:val="center"/>
          </w:tcPr>
          <w:p w14:paraId="3289C82F" w14:textId="77777777" w:rsidR="00CD6901" w:rsidRPr="00F459C9" w:rsidRDefault="00CD6901" w:rsidP="00CD6901">
            <w:pPr>
              <w:spacing w:after="0"/>
              <w:jc w:val="center"/>
            </w:pPr>
            <w:r w:rsidRPr="00F459C9">
              <w:t>27.</w:t>
            </w:r>
          </w:p>
        </w:tc>
        <w:tc>
          <w:tcPr>
            <w:tcW w:w="6096" w:type="dxa"/>
            <w:vAlign w:val="center"/>
          </w:tcPr>
          <w:p w14:paraId="6AD17143" w14:textId="77777777" w:rsidR="00CD6901" w:rsidRPr="00F459C9" w:rsidRDefault="00CD6901" w:rsidP="00CD6901">
            <w:pPr>
              <w:spacing w:after="0"/>
            </w:pPr>
            <w:r w:rsidRPr="00F459C9">
              <w:t xml:space="preserve">Kiemsargio paslauga </w:t>
            </w:r>
          </w:p>
        </w:tc>
        <w:tc>
          <w:tcPr>
            <w:tcW w:w="992" w:type="dxa"/>
            <w:vAlign w:val="center"/>
          </w:tcPr>
          <w:p w14:paraId="7FF30E66" w14:textId="77777777" w:rsidR="00CD6901" w:rsidRPr="00F459C9" w:rsidRDefault="00CD6901" w:rsidP="00CD6901">
            <w:pPr>
              <w:spacing w:after="0"/>
              <w:jc w:val="center"/>
            </w:pPr>
            <w:r w:rsidRPr="00F459C9">
              <w:t>Paslauga</w:t>
            </w:r>
          </w:p>
        </w:tc>
        <w:tc>
          <w:tcPr>
            <w:tcW w:w="992" w:type="dxa"/>
            <w:vAlign w:val="center"/>
          </w:tcPr>
          <w:p w14:paraId="2A7C5106" w14:textId="4F1582FC" w:rsidR="00CD6901" w:rsidRPr="00F459C9" w:rsidRDefault="00CD6901" w:rsidP="00CD6901">
            <w:pPr>
              <w:spacing w:after="0"/>
              <w:jc w:val="center"/>
            </w:pPr>
          </w:p>
        </w:tc>
        <w:tc>
          <w:tcPr>
            <w:tcW w:w="1002" w:type="dxa"/>
          </w:tcPr>
          <w:p w14:paraId="7E3D114B" w14:textId="77777777" w:rsidR="00CD6901" w:rsidRPr="00F459C9" w:rsidRDefault="00CD6901" w:rsidP="00CD6901">
            <w:pPr>
              <w:spacing w:after="0"/>
              <w:jc w:val="center"/>
            </w:pPr>
          </w:p>
        </w:tc>
      </w:tr>
      <w:tr w:rsidR="00CD6901" w:rsidRPr="00F459C9" w14:paraId="6F4A1CAC" w14:textId="77777777" w:rsidTr="00CD6901">
        <w:tc>
          <w:tcPr>
            <w:tcW w:w="562" w:type="dxa"/>
            <w:vAlign w:val="center"/>
          </w:tcPr>
          <w:p w14:paraId="6C0F8B40" w14:textId="77777777" w:rsidR="00CD6901" w:rsidRPr="00F459C9" w:rsidRDefault="00CD6901" w:rsidP="00CD6901">
            <w:pPr>
              <w:spacing w:after="0"/>
              <w:jc w:val="center"/>
            </w:pPr>
            <w:r w:rsidRPr="00F459C9">
              <w:t>28.</w:t>
            </w:r>
          </w:p>
        </w:tc>
        <w:tc>
          <w:tcPr>
            <w:tcW w:w="6096" w:type="dxa"/>
            <w:vAlign w:val="center"/>
          </w:tcPr>
          <w:p w14:paraId="2B5E19AD" w14:textId="77777777" w:rsidR="00CD6901" w:rsidRPr="00F459C9" w:rsidRDefault="00CD6901" w:rsidP="00CD6901">
            <w:pPr>
              <w:spacing w:after="0"/>
            </w:pPr>
            <w:r w:rsidRPr="00F459C9">
              <w:t>Konteinerių ir palapinių priežiūros paslaugos</w:t>
            </w:r>
          </w:p>
        </w:tc>
        <w:tc>
          <w:tcPr>
            <w:tcW w:w="992" w:type="dxa"/>
            <w:vAlign w:val="center"/>
          </w:tcPr>
          <w:p w14:paraId="540BCC67" w14:textId="77777777" w:rsidR="00CD6901" w:rsidRPr="00F459C9" w:rsidRDefault="00CD6901" w:rsidP="00CD6901">
            <w:pPr>
              <w:spacing w:after="0"/>
              <w:jc w:val="center"/>
            </w:pPr>
            <w:r w:rsidRPr="00F459C9">
              <w:t>Paslauga</w:t>
            </w:r>
          </w:p>
        </w:tc>
        <w:tc>
          <w:tcPr>
            <w:tcW w:w="992" w:type="dxa"/>
            <w:vAlign w:val="center"/>
          </w:tcPr>
          <w:p w14:paraId="63AD5AFD" w14:textId="074EF031" w:rsidR="00CD6901" w:rsidRPr="00F459C9" w:rsidRDefault="00CD6901" w:rsidP="00CD6901">
            <w:pPr>
              <w:spacing w:after="0"/>
              <w:jc w:val="center"/>
            </w:pPr>
          </w:p>
        </w:tc>
        <w:tc>
          <w:tcPr>
            <w:tcW w:w="1002" w:type="dxa"/>
          </w:tcPr>
          <w:p w14:paraId="0C88985F" w14:textId="77777777" w:rsidR="00CD6901" w:rsidRPr="00F459C9" w:rsidRDefault="00CD6901" w:rsidP="00CD6901">
            <w:pPr>
              <w:spacing w:after="0"/>
              <w:jc w:val="center"/>
            </w:pPr>
          </w:p>
        </w:tc>
      </w:tr>
      <w:tr w:rsidR="00CD6901" w:rsidRPr="00F459C9" w14:paraId="1A630000" w14:textId="77777777" w:rsidTr="00CD6901">
        <w:tc>
          <w:tcPr>
            <w:tcW w:w="562" w:type="dxa"/>
            <w:vAlign w:val="center"/>
          </w:tcPr>
          <w:p w14:paraId="093ADA1D" w14:textId="77777777" w:rsidR="00CD6901" w:rsidRPr="00F459C9" w:rsidRDefault="00CD6901" w:rsidP="00CD6901">
            <w:pPr>
              <w:spacing w:after="0"/>
              <w:jc w:val="center"/>
            </w:pPr>
            <w:r w:rsidRPr="00F459C9">
              <w:t>29.</w:t>
            </w:r>
          </w:p>
        </w:tc>
        <w:tc>
          <w:tcPr>
            <w:tcW w:w="6096" w:type="dxa"/>
            <w:vAlign w:val="center"/>
          </w:tcPr>
          <w:p w14:paraId="31CE461B" w14:textId="77777777" w:rsidR="00CD6901" w:rsidRPr="00F459C9" w:rsidRDefault="00CD6901" w:rsidP="00CD6901">
            <w:pPr>
              <w:spacing w:after="0"/>
            </w:pPr>
            <w:r w:rsidRPr="00F459C9">
              <w:t>Kiti papildomi ir specialūs reikalavimai dėl higienos ir darbų saugos normų išlaikymo.</w:t>
            </w:r>
          </w:p>
        </w:tc>
        <w:tc>
          <w:tcPr>
            <w:tcW w:w="992" w:type="dxa"/>
            <w:vAlign w:val="center"/>
          </w:tcPr>
          <w:p w14:paraId="51643CCB" w14:textId="77777777" w:rsidR="00CD6901" w:rsidRPr="00F459C9" w:rsidRDefault="00CD6901" w:rsidP="00CD6901">
            <w:pPr>
              <w:spacing w:after="0"/>
              <w:jc w:val="center"/>
            </w:pPr>
            <w:proofErr w:type="spellStart"/>
            <w:r w:rsidRPr="00F459C9">
              <w:t>Kompl</w:t>
            </w:r>
            <w:proofErr w:type="spellEnd"/>
            <w:r w:rsidRPr="00F459C9">
              <w:t>.</w:t>
            </w:r>
          </w:p>
        </w:tc>
        <w:tc>
          <w:tcPr>
            <w:tcW w:w="992" w:type="dxa"/>
            <w:vAlign w:val="center"/>
          </w:tcPr>
          <w:p w14:paraId="0D7D206D" w14:textId="7A6137D4" w:rsidR="00CD6901" w:rsidRPr="00F459C9" w:rsidRDefault="00CD6901" w:rsidP="00CD6901">
            <w:pPr>
              <w:spacing w:after="0"/>
              <w:jc w:val="center"/>
            </w:pPr>
          </w:p>
        </w:tc>
        <w:tc>
          <w:tcPr>
            <w:tcW w:w="1002" w:type="dxa"/>
          </w:tcPr>
          <w:p w14:paraId="14519F8F" w14:textId="77777777" w:rsidR="00CD6901" w:rsidRPr="00F459C9" w:rsidRDefault="00CD6901" w:rsidP="00CD6901">
            <w:pPr>
              <w:spacing w:after="0"/>
              <w:jc w:val="center"/>
            </w:pPr>
          </w:p>
        </w:tc>
      </w:tr>
      <w:tr w:rsidR="00CD6901" w:rsidRPr="00F459C9" w14:paraId="3C1B2459" w14:textId="77777777" w:rsidTr="00CD6901">
        <w:tc>
          <w:tcPr>
            <w:tcW w:w="8642" w:type="dxa"/>
            <w:gridSpan w:val="4"/>
            <w:shd w:val="clear" w:color="auto" w:fill="F2F2F2" w:themeFill="background1" w:themeFillShade="F2"/>
            <w:vAlign w:val="center"/>
          </w:tcPr>
          <w:p w14:paraId="6303CBAD" w14:textId="77777777" w:rsidR="00CD6901" w:rsidRPr="00F459C9" w:rsidRDefault="00CD6901" w:rsidP="00CD6901">
            <w:pPr>
              <w:spacing w:after="0"/>
              <w:jc w:val="right"/>
            </w:pPr>
            <w:r w:rsidRPr="00F459C9">
              <w:t>Iš viso, Eur be PVM:</w:t>
            </w:r>
          </w:p>
        </w:tc>
        <w:tc>
          <w:tcPr>
            <w:tcW w:w="1002" w:type="dxa"/>
            <w:shd w:val="clear" w:color="auto" w:fill="F2F2F2" w:themeFill="background1" w:themeFillShade="F2"/>
          </w:tcPr>
          <w:p w14:paraId="23A99739" w14:textId="77777777" w:rsidR="00CD6901" w:rsidRPr="00F459C9" w:rsidRDefault="00CD6901" w:rsidP="00CD6901">
            <w:pPr>
              <w:spacing w:after="0"/>
              <w:jc w:val="center"/>
            </w:pPr>
          </w:p>
        </w:tc>
      </w:tr>
      <w:tr w:rsidR="00CD6901" w:rsidRPr="00F459C9" w14:paraId="0F891FE2" w14:textId="77777777" w:rsidTr="00CD6901">
        <w:tc>
          <w:tcPr>
            <w:tcW w:w="8642" w:type="dxa"/>
            <w:gridSpan w:val="4"/>
            <w:vAlign w:val="center"/>
          </w:tcPr>
          <w:p w14:paraId="784E3E79" w14:textId="77777777" w:rsidR="00CD6901" w:rsidRPr="00F459C9" w:rsidRDefault="00CD6901" w:rsidP="00CD6901">
            <w:pPr>
              <w:spacing w:after="0"/>
              <w:jc w:val="right"/>
            </w:pPr>
            <w:r w:rsidRPr="00F459C9">
              <w:t>PVM:</w:t>
            </w:r>
          </w:p>
        </w:tc>
        <w:tc>
          <w:tcPr>
            <w:tcW w:w="1002" w:type="dxa"/>
          </w:tcPr>
          <w:p w14:paraId="6CBFA77C" w14:textId="77777777" w:rsidR="00CD6901" w:rsidRPr="00F459C9" w:rsidRDefault="00CD6901" w:rsidP="00CD6901">
            <w:pPr>
              <w:spacing w:after="0"/>
              <w:jc w:val="center"/>
            </w:pPr>
          </w:p>
        </w:tc>
      </w:tr>
      <w:tr w:rsidR="00CD6901" w:rsidRPr="00F459C9" w14:paraId="304C8F26" w14:textId="77777777" w:rsidTr="00CD6901">
        <w:tc>
          <w:tcPr>
            <w:tcW w:w="8642" w:type="dxa"/>
            <w:gridSpan w:val="4"/>
            <w:shd w:val="clear" w:color="auto" w:fill="F2F2F2" w:themeFill="background1" w:themeFillShade="F2"/>
            <w:vAlign w:val="center"/>
          </w:tcPr>
          <w:p w14:paraId="1A98E0DE" w14:textId="77777777" w:rsidR="00CD6901" w:rsidRPr="00F459C9" w:rsidRDefault="00CD6901" w:rsidP="00CD6901">
            <w:pPr>
              <w:spacing w:after="0"/>
              <w:jc w:val="right"/>
            </w:pPr>
            <w:r w:rsidRPr="00F459C9">
              <w:t>Iš viso, Eur su PVM:</w:t>
            </w:r>
          </w:p>
        </w:tc>
        <w:tc>
          <w:tcPr>
            <w:tcW w:w="1002" w:type="dxa"/>
            <w:shd w:val="clear" w:color="auto" w:fill="F2F2F2" w:themeFill="background1" w:themeFillShade="F2"/>
          </w:tcPr>
          <w:p w14:paraId="75F76E3A" w14:textId="77777777" w:rsidR="00CD6901" w:rsidRPr="00F459C9" w:rsidRDefault="00CD6901" w:rsidP="00CD6901">
            <w:pPr>
              <w:spacing w:after="0"/>
              <w:jc w:val="center"/>
            </w:pPr>
          </w:p>
        </w:tc>
      </w:tr>
    </w:tbl>
    <w:p w14:paraId="30494A2A" w14:textId="77777777" w:rsidR="00CD6901" w:rsidRPr="00F459C9" w:rsidRDefault="00CD6901" w:rsidP="00CD6901">
      <w:pPr>
        <w:spacing w:after="0"/>
        <w:jc w:val="both"/>
        <w:rPr>
          <w:sz w:val="24"/>
          <w:szCs w:val="24"/>
          <w:lang w:eastAsia="en-US"/>
        </w:rPr>
      </w:pPr>
    </w:p>
    <w:p w14:paraId="7616761D" w14:textId="77777777" w:rsidR="00CD6901" w:rsidRPr="00F459C9" w:rsidRDefault="00CD6901" w:rsidP="00CD4AEF">
      <w:pPr>
        <w:spacing w:after="0"/>
        <w:ind w:firstLine="709"/>
        <w:jc w:val="both"/>
        <w:rPr>
          <w:sz w:val="24"/>
          <w:szCs w:val="24"/>
          <w:lang w:eastAsia="en-US"/>
        </w:rPr>
      </w:pPr>
      <w:r w:rsidRPr="00F459C9">
        <w:rPr>
          <w:sz w:val="24"/>
          <w:szCs w:val="24"/>
          <w:lang w:eastAsia="en-US"/>
        </w:rPr>
        <w:t>5.4. Paslaugų teikimo pradžios terminas:</w:t>
      </w:r>
    </w:p>
    <w:p w14:paraId="56BE2DE5" w14:textId="77777777" w:rsidR="00CD6901" w:rsidRPr="00F459C9" w:rsidRDefault="00CD6901" w:rsidP="00CD4AEF">
      <w:pPr>
        <w:spacing w:after="0"/>
        <w:ind w:firstLine="709"/>
        <w:jc w:val="both"/>
        <w:rPr>
          <w:sz w:val="24"/>
          <w:szCs w:val="24"/>
          <w:lang w:eastAsia="en-US"/>
        </w:rPr>
      </w:pPr>
      <w:r w:rsidRPr="00F459C9">
        <w:rPr>
          <w:sz w:val="24"/>
          <w:szCs w:val="24"/>
          <w:lang w:eastAsia="en-US"/>
        </w:rPr>
        <w:t>5.5. Miestelio įrengimo terminas:</w:t>
      </w:r>
    </w:p>
    <w:p w14:paraId="58F391AB" w14:textId="77777777" w:rsidR="00CD6901" w:rsidRDefault="00CD6901" w:rsidP="00CD4AEF">
      <w:pPr>
        <w:spacing w:after="0"/>
        <w:ind w:firstLine="709"/>
        <w:jc w:val="both"/>
        <w:rPr>
          <w:sz w:val="24"/>
          <w:szCs w:val="24"/>
          <w:lang w:eastAsia="en-US"/>
        </w:rPr>
      </w:pPr>
      <w:r w:rsidRPr="00F459C9">
        <w:rPr>
          <w:sz w:val="24"/>
          <w:szCs w:val="24"/>
          <w:lang w:eastAsia="en-US"/>
        </w:rPr>
        <w:t>5.6. Galutinio pasiūlymo pateikimo terminas:</w:t>
      </w:r>
    </w:p>
    <w:tbl>
      <w:tblPr>
        <w:tblStyle w:val="Lentelstinklelis"/>
        <w:tblW w:w="0" w:type="auto"/>
        <w:tblLook w:val="04A0" w:firstRow="1" w:lastRow="0" w:firstColumn="1" w:lastColumn="0" w:noHBand="0" w:noVBand="1"/>
      </w:tblPr>
      <w:tblGrid>
        <w:gridCol w:w="4814"/>
        <w:gridCol w:w="4814"/>
      </w:tblGrid>
      <w:tr w:rsidR="00D369F9" w:rsidRPr="009620DC" w14:paraId="499023B5" w14:textId="77777777" w:rsidTr="00D369F9">
        <w:tc>
          <w:tcPr>
            <w:tcW w:w="4814" w:type="dxa"/>
          </w:tcPr>
          <w:p w14:paraId="0F90BE75" w14:textId="68E3067F" w:rsidR="00D369F9" w:rsidRPr="009620DC" w:rsidRDefault="00D369F9" w:rsidP="00D369F9">
            <w:pPr>
              <w:spacing w:after="0"/>
              <w:jc w:val="both"/>
              <w:rPr>
                <w:sz w:val="24"/>
                <w:szCs w:val="24"/>
                <w:lang w:eastAsia="en-US"/>
              </w:rPr>
            </w:pPr>
            <w:r w:rsidRPr="009620DC">
              <w:rPr>
                <w:sz w:val="24"/>
                <w:szCs w:val="24"/>
                <w:lang w:eastAsia="en-US"/>
              </w:rPr>
              <w:t>Data:</w:t>
            </w:r>
          </w:p>
        </w:tc>
        <w:tc>
          <w:tcPr>
            <w:tcW w:w="4814" w:type="dxa"/>
          </w:tcPr>
          <w:p w14:paraId="3EE746B3" w14:textId="289B715A" w:rsidR="00D369F9" w:rsidRPr="009620DC" w:rsidRDefault="00D369F9" w:rsidP="00D369F9">
            <w:pPr>
              <w:spacing w:after="0"/>
              <w:jc w:val="both"/>
              <w:rPr>
                <w:sz w:val="24"/>
                <w:szCs w:val="24"/>
                <w:lang w:eastAsia="en-US"/>
              </w:rPr>
            </w:pPr>
            <w:r w:rsidRPr="009620DC">
              <w:rPr>
                <w:sz w:val="24"/>
                <w:szCs w:val="24"/>
                <w:lang w:eastAsia="en-US"/>
              </w:rPr>
              <w:t xml:space="preserve"> Laikas (Lietuvos laiku):</w:t>
            </w:r>
          </w:p>
        </w:tc>
      </w:tr>
    </w:tbl>
    <w:p w14:paraId="1676ED1C" w14:textId="63A2C73E" w:rsidR="00D369F9" w:rsidRPr="009620DC" w:rsidRDefault="007F2BCF" w:rsidP="00D369F9">
      <w:pPr>
        <w:spacing w:after="0"/>
        <w:jc w:val="both"/>
        <w:rPr>
          <w:sz w:val="24"/>
          <w:szCs w:val="24"/>
          <w:lang w:eastAsia="en-US"/>
        </w:rPr>
      </w:pPr>
      <w:r w:rsidRPr="009620DC">
        <w:rPr>
          <w:sz w:val="24"/>
          <w:szCs w:val="24"/>
          <w:lang w:eastAsia="en-US"/>
        </w:rPr>
        <w:tab/>
        <w:t>5.7. Galutinis pasiūlymas galioja 30 (trisdešimt) kalendorinių dienų nuo šiame Užsakyme nustatyto Galutinių pasiūlymų pateikimo termino pabaigos. Tiekėjas neturi teisės atšaukti Galutinio pasiūlymo ar pakeisti jo turinio iki šio termino pasibaigimo.</w:t>
      </w:r>
    </w:p>
    <w:p w14:paraId="20DA11C4" w14:textId="2CA07D09" w:rsidR="00D369F9" w:rsidRPr="00F459C9" w:rsidRDefault="00D369F9" w:rsidP="00D369F9">
      <w:pPr>
        <w:spacing w:after="0"/>
        <w:jc w:val="both"/>
        <w:rPr>
          <w:sz w:val="24"/>
          <w:szCs w:val="24"/>
          <w:lang w:eastAsia="en-US"/>
        </w:rPr>
      </w:pPr>
      <w:r w:rsidRPr="009620DC">
        <w:rPr>
          <w:sz w:val="24"/>
          <w:szCs w:val="24"/>
          <w:lang w:eastAsia="en-US"/>
        </w:rPr>
        <w:tab/>
        <w:t>5.7. Galutinius pasiūlymus pateikti elektroninio pašto adresu:</w:t>
      </w:r>
      <w:r w:rsidR="00071461">
        <w:rPr>
          <w:sz w:val="24"/>
          <w:szCs w:val="24"/>
          <w:lang w:eastAsia="en-US"/>
        </w:rPr>
        <w:t xml:space="preserve"> </w:t>
      </w:r>
      <w:hyperlink r:id="rId9" w:history="1">
        <w:r w:rsidR="00071461" w:rsidRPr="00E40463">
          <w:rPr>
            <w:rStyle w:val="Hipersaitas"/>
            <w:sz w:val="24"/>
            <w:szCs w:val="24"/>
            <w:lang w:eastAsia="en-US"/>
          </w:rPr>
          <w:t>varzymasis@vsat.vrm.lt</w:t>
        </w:r>
      </w:hyperlink>
      <w:r w:rsidR="00071461">
        <w:rPr>
          <w:sz w:val="24"/>
          <w:szCs w:val="24"/>
          <w:lang w:eastAsia="en-US"/>
        </w:rPr>
        <w:t xml:space="preserve"> .</w:t>
      </w:r>
    </w:p>
    <w:p w14:paraId="5CEE14A9" w14:textId="5C428766" w:rsidR="00CD6901" w:rsidRDefault="00CD6901" w:rsidP="00CD4AEF">
      <w:pPr>
        <w:spacing w:after="0"/>
        <w:ind w:firstLine="709"/>
        <w:jc w:val="both"/>
        <w:rPr>
          <w:sz w:val="24"/>
          <w:szCs w:val="24"/>
          <w:lang w:eastAsia="en-US"/>
        </w:rPr>
      </w:pPr>
      <w:r w:rsidRPr="00F459C9">
        <w:rPr>
          <w:sz w:val="24"/>
          <w:szCs w:val="24"/>
          <w:lang w:eastAsia="en-US"/>
        </w:rPr>
        <w:t>5.</w:t>
      </w:r>
      <w:r w:rsidR="00D369F9">
        <w:rPr>
          <w:sz w:val="24"/>
          <w:szCs w:val="24"/>
          <w:lang w:eastAsia="en-US"/>
        </w:rPr>
        <w:t>8</w:t>
      </w:r>
      <w:r w:rsidRPr="00F459C9">
        <w:rPr>
          <w:sz w:val="24"/>
          <w:szCs w:val="24"/>
          <w:lang w:eastAsia="en-US"/>
        </w:rPr>
        <w:t>. Pirkėjo keliami papildomi reikalavimai Paslaugoms:</w:t>
      </w:r>
      <w:r w:rsidR="00CD4AEF">
        <w:rPr>
          <w:sz w:val="24"/>
          <w:szCs w:val="24"/>
          <w:lang w:eastAsia="en-US"/>
        </w:rPr>
        <w:t>____________________________</w:t>
      </w:r>
    </w:p>
    <w:p w14:paraId="529F784E" w14:textId="0148676D" w:rsidR="00CD4AEF" w:rsidRDefault="00CD4AEF" w:rsidP="00CD4AEF">
      <w:pPr>
        <w:spacing w:after="0"/>
        <w:jc w:val="both"/>
        <w:rPr>
          <w:sz w:val="24"/>
          <w:szCs w:val="24"/>
          <w:lang w:eastAsia="en-US"/>
        </w:rPr>
      </w:pPr>
      <w:r>
        <w:rPr>
          <w:sz w:val="24"/>
          <w:szCs w:val="24"/>
          <w:lang w:eastAsia="en-US"/>
        </w:rPr>
        <w:t>________________________________________________________________________________</w:t>
      </w:r>
    </w:p>
    <w:p w14:paraId="349B6E63" w14:textId="77777777" w:rsidR="00CD6901" w:rsidRPr="00F459C9" w:rsidRDefault="00CD6901" w:rsidP="00CD6901">
      <w:pPr>
        <w:spacing w:after="0"/>
        <w:jc w:val="both"/>
        <w:rPr>
          <w:sz w:val="24"/>
          <w:szCs w:val="24"/>
          <w:lang w:eastAsia="en-US"/>
        </w:rPr>
      </w:pPr>
    </w:p>
    <w:p w14:paraId="49E6A162" w14:textId="77777777" w:rsidR="00CD6901" w:rsidRPr="00F459C9" w:rsidRDefault="00CD6901" w:rsidP="00CD6901">
      <w:pPr>
        <w:spacing w:after="0"/>
        <w:jc w:val="both"/>
        <w:rPr>
          <w:b/>
          <w:bCs/>
          <w:sz w:val="24"/>
          <w:szCs w:val="24"/>
          <w:lang w:eastAsia="en-US"/>
        </w:rPr>
      </w:pPr>
      <w:r w:rsidRPr="00F459C9">
        <w:rPr>
          <w:b/>
          <w:bCs/>
          <w:sz w:val="24"/>
          <w:szCs w:val="24"/>
          <w:lang w:eastAsia="en-US"/>
        </w:rPr>
        <w:t>VI. GALUTINIS PASIŪLYMAS</w:t>
      </w:r>
    </w:p>
    <w:p w14:paraId="2FCA0924" w14:textId="77777777" w:rsidR="00CD6901" w:rsidRPr="00F459C9" w:rsidRDefault="00CD6901" w:rsidP="00CD4AEF">
      <w:pPr>
        <w:spacing w:after="0"/>
        <w:ind w:firstLine="709"/>
        <w:jc w:val="both"/>
        <w:rPr>
          <w:sz w:val="24"/>
          <w:szCs w:val="24"/>
          <w:lang w:eastAsia="en-US"/>
        </w:rPr>
      </w:pPr>
      <w:r w:rsidRPr="00F459C9">
        <w:rPr>
          <w:sz w:val="24"/>
          <w:szCs w:val="24"/>
          <w:lang w:eastAsia="en-US"/>
        </w:rPr>
        <w:t>6.1. Tiekėjas, įvertinęs Užsakyme nurodytas sąlygas, pateikia Galutinį pasiūlymą.</w:t>
      </w:r>
    </w:p>
    <w:p w14:paraId="74CD6A10" w14:textId="77777777" w:rsidR="00CD6901" w:rsidRPr="00F459C9" w:rsidRDefault="00CD6901" w:rsidP="00CD4AEF">
      <w:pPr>
        <w:spacing w:after="0"/>
        <w:ind w:firstLine="709"/>
        <w:jc w:val="both"/>
        <w:rPr>
          <w:sz w:val="24"/>
          <w:szCs w:val="24"/>
          <w:lang w:eastAsia="en-US"/>
        </w:rPr>
      </w:pPr>
      <w:r w:rsidRPr="00F459C9">
        <w:rPr>
          <w:sz w:val="24"/>
          <w:szCs w:val="24"/>
          <w:lang w:eastAsia="en-US"/>
        </w:rPr>
        <w:t>6.2. Galutiniame pasiūlyme Tiekėjas nurodo:</w:t>
      </w:r>
    </w:p>
    <w:p w14:paraId="076AECAA" w14:textId="77777777" w:rsidR="00CD6901" w:rsidRPr="00F459C9" w:rsidRDefault="00CD6901" w:rsidP="00CD4AEF">
      <w:pPr>
        <w:numPr>
          <w:ilvl w:val="0"/>
          <w:numId w:val="23"/>
        </w:numPr>
        <w:tabs>
          <w:tab w:val="clear" w:pos="720"/>
          <w:tab w:val="left" w:pos="993"/>
          <w:tab w:val="num" w:pos="1843"/>
        </w:tabs>
        <w:spacing w:after="0"/>
        <w:ind w:left="709" w:firstLine="0"/>
        <w:jc w:val="both"/>
        <w:rPr>
          <w:sz w:val="24"/>
          <w:szCs w:val="24"/>
          <w:lang w:eastAsia="en-US"/>
        </w:rPr>
      </w:pPr>
      <w:r w:rsidRPr="00F459C9">
        <w:rPr>
          <w:sz w:val="24"/>
          <w:szCs w:val="24"/>
          <w:lang w:eastAsia="en-US"/>
        </w:rPr>
        <w:t xml:space="preserve">bendrą Paslaugų kainą; </w:t>
      </w:r>
    </w:p>
    <w:p w14:paraId="2C05EB2F" w14:textId="77777777" w:rsidR="00CD6901" w:rsidRPr="00F459C9" w:rsidRDefault="00CD6901" w:rsidP="00CD4AEF">
      <w:pPr>
        <w:numPr>
          <w:ilvl w:val="0"/>
          <w:numId w:val="23"/>
        </w:numPr>
        <w:tabs>
          <w:tab w:val="left" w:pos="993"/>
        </w:tabs>
        <w:spacing w:after="0"/>
        <w:ind w:firstLine="0"/>
        <w:jc w:val="both"/>
        <w:rPr>
          <w:sz w:val="24"/>
          <w:szCs w:val="24"/>
          <w:lang w:eastAsia="en-US"/>
        </w:rPr>
      </w:pPr>
      <w:r w:rsidRPr="00F459C9">
        <w:rPr>
          <w:sz w:val="24"/>
          <w:szCs w:val="24"/>
          <w:lang w:eastAsia="en-US"/>
        </w:rPr>
        <w:t xml:space="preserve">Paslaugų įkainius; </w:t>
      </w:r>
    </w:p>
    <w:p w14:paraId="7A1C311A" w14:textId="77777777" w:rsidR="00CD6901" w:rsidRPr="00F459C9" w:rsidRDefault="00CD6901" w:rsidP="00CD4AEF">
      <w:pPr>
        <w:numPr>
          <w:ilvl w:val="0"/>
          <w:numId w:val="23"/>
        </w:numPr>
        <w:tabs>
          <w:tab w:val="left" w:pos="993"/>
        </w:tabs>
        <w:spacing w:after="0"/>
        <w:ind w:firstLine="0"/>
        <w:jc w:val="both"/>
        <w:rPr>
          <w:sz w:val="24"/>
          <w:szCs w:val="24"/>
          <w:lang w:eastAsia="en-US"/>
        </w:rPr>
      </w:pPr>
      <w:r w:rsidRPr="00F459C9">
        <w:rPr>
          <w:sz w:val="24"/>
          <w:szCs w:val="24"/>
          <w:lang w:eastAsia="en-US"/>
        </w:rPr>
        <w:lastRenderedPageBreak/>
        <w:t xml:space="preserve">Paslaugų suteikimo terminus; </w:t>
      </w:r>
    </w:p>
    <w:p w14:paraId="2694BA24" w14:textId="77777777" w:rsidR="00CD6901" w:rsidRPr="00F459C9" w:rsidRDefault="00CD6901" w:rsidP="00CD4AEF">
      <w:pPr>
        <w:numPr>
          <w:ilvl w:val="0"/>
          <w:numId w:val="23"/>
        </w:numPr>
        <w:tabs>
          <w:tab w:val="left" w:pos="993"/>
        </w:tabs>
        <w:spacing w:after="0"/>
        <w:ind w:firstLine="0"/>
        <w:jc w:val="both"/>
        <w:rPr>
          <w:sz w:val="24"/>
          <w:szCs w:val="24"/>
          <w:lang w:eastAsia="en-US"/>
        </w:rPr>
      </w:pPr>
      <w:r w:rsidRPr="00F459C9">
        <w:rPr>
          <w:sz w:val="24"/>
          <w:szCs w:val="24"/>
          <w:lang w:eastAsia="en-US"/>
        </w:rPr>
        <w:t xml:space="preserve">kitą Užsakyme prašomą informaciją. </w:t>
      </w:r>
    </w:p>
    <w:p w14:paraId="32B5CF1F" w14:textId="77777777" w:rsidR="00CD6901" w:rsidRPr="00F459C9" w:rsidRDefault="00CD6901" w:rsidP="00CD4AEF">
      <w:pPr>
        <w:spacing w:after="0"/>
        <w:ind w:firstLine="709"/>
        <w:jc w:val="both"/>
        <w:rPr>
          <w:sz w:val="24"/>
          <w:szCs w:val="24"/>
          <w:lang w:eastAsia="en-US"/>
        </w:rPr>
      </w:pPr>
      <w:r w:rsidRPr="00F459C9">
        <w:rPr>
          <w:sz w:val="24"/>
          <w:szCs w:val="24"/>
          <w:lang w:eastAsia="en-US"/>
        </w:rPr>
        <w:t>6.3. Tiekėjo pasiūlyti įkainiai negali būti didesni nei Tiekėjo Preliminariojoje sutartyje nustatyti įkainiai.</w:t>
      </w:r>
    </w:p>
    <w:p w14:paraId="03D79C27" w14:textId="77777777" w:rsidR="00CD6901" w:rsidRPr="00F459C9" w:rsidRDefault="00CD6901" w:rsidP="00CD6901">
      <w:pPr>
        <w:spacing w:after="0"/>
        <w:jc w:val="both"/>
        <w:rPr>
          <w:b/>
          <w:bCs/>
          <w:sz w:val="24"/>
          <w:szCs w:val="24"/>
          <w:lang w:eastAsia="en-US"/>
        </w:rPr>
      </w:pPr>
    </w:p>
    <w:p w14:paraId="018E2704" w14:textId="77777777" w:rsidR="00CD6901" w:rsidRPr="00F459C9" w:rsidRDefault="00CD6901" w:rsidP="00CD6901">
      <w:pPr>
        <w:spacing w:after="0"/>
        <w:jc w:val="both"/>
        <w:rPr>
          <w:b/>
          <w:bCs/>
          <w:iCs/>
          <w:sz w:val="24"/>
        </w:rPr>
      </w:pPr>
      <w:r w:rsidRPr="00F459C9">
        <w:rPr>
          <w:b/>
          <w:bCs/>
          <w:iCs/>
          <w:sz w:val="24"/>
        </w:rPr>
        <w:t>VII. PASLAUGŲ TEIKIMO TVARKA</w:t>
      </w:r>
    </w:p>
    <w:p w14:paraId="457B6353" w14:textId="77777777" w:rsidR="00CD6901" w:rsidRPr="00F459C9" w:rsidRDefault="00CD6901" w:rsidP="00CD4AEF">
      <w:pPr>
        <w:spacing w:after="0"/>
        <w:ind w:firstLine="709"/>
        <w:jc w:val="both"/>
        <w:rPr>
          <w:iCs/>
          <w:sz w:val="24"/>
        </w:rPr>
      </w:pPr>
      <w:r w:rsidRPr="00F459C9">
        <w:rPr>
          <w:iCs/>
          <w:sz w:val="24"/>
        </w:rPr>
        <w:t>7.1. Tiekėjas įsipareigoja suteikti Paslaugas pagal:</w:t>
      </w:r>
    </w:p>
    <w:p w14:paraId="299E3AB3" w14:textId="77777777" w:rsidR="00CD6901" w:rsidRPr="00F459C9" w:rsidRDefault="00CD6901" w:rsidP="00CD4AEF">
      <w:pPr>
        <w:numPr>
          <w:ilvl w:val="0"/>
          <w:numId w:val="25"/>
        </w:numPr>
        <w:tabs>
          <w:tab w:val="left" w:pos="993"/>
        </w:tabs>
        <w:spacing w:after="0"/>
        <w:ind w:hanging="11"/>
        <w:jc w:val="both"/>
        <w:rPr>
          <w:iCs/>
          <w:sz w:val="24"/>
        </w:rPr>
      </w:pPr>
      <w:r w:rsidRPr="00F459C9">
        <w:rPr>
          <w:iCs/>
          <w:sz w:val="24"/>
        </w:rPr>
        <w:t xml:space="preserve">Preliminariąją sutartį; </w:t>
      </w:r>
    </w:p>
    <w:p w14:paraId="363EB846" w14:textId="77777777" w:rsidR="00CD6901" w:rsidRPr="00F459C9" w:rsidRDefault="00CD6901" w:rsidP="00CD4AEF">
      <w:pPr>
        <w:numPr>
          <w:ilvl w:val="0"/>
          <w:numId w:val="25"/>
        </w:numPr>
        <w:tabs>
          <w:tab w:val="left" w:pos="993"/>
        </w:tabs>
        <w:spacing w:after="0"/>
        <w:ind w:hanging="11"/>
        <w:jc w:val="both"/>
        <w:rPr>
          <w:iCs/>
          <w:sz w:val="24"/>
        </w:rPr>
      </w:pPr>
      <w:r w:rsidRPr="00F459C9">
        <w:rPr>
          <w:iCs/>
          <w:sz w:val="24"/>
        </w:rPr>
        <w:t xml:space="preserve">Pagrindinę sutartį; </w:t>
      </w:r>
    </w:p>
    <w:p w14:paraId="1F3027B4" w14:textId="77777777" w:rsidR="00CD6901" w:rsidRPr="00F459C9" w:rsidRDefault="00CD6901" w:rsidP="00CD4AEF">
      <w:pPr>
        <w:numPr>
          <w:ilvl w:val="0"/>
          <w:numId w:val="25"/>
        </w:numPr>
        <w:tabs>
          <w:tab w:val="left" w:pos="993"/>
        </w:tabs>
        <w:spacing w:after="0"/>
        <w:ind w:hanging="11"/>
        <w:jc w:val="both"/>
        <w:rPr>
          <w:iCs/>
          <w:sz w:val="24"/>
        </w:rPr>
      </w:pPr>
      <w:r w:rsidRPr="00F459C9">
        <w:rPr>
          <w:iCs/>
          <w:sz w:val="24"/>
        </w:rPr>
        <w:t xml:space="preserve">Užsakymą; </w:t>
      </w:r>
    </w:p>
    <w:p w14:paraId="156FE8CE" w14:textId="77777777" w:rsidR="00CD6901" w:rsidRPr="00F459C9" w:rsidRDefault="00CD6901" w:rsidP="00CD4AEF">
      <w:pPr>
        <w:numPr>
          <w:ilvl w:val="0"/>
          <w:numId w:val="25"/>
        </w:numPr>
        <w:tabs>
          <w:tab w:val="left" w:pos="993"/>
        </w:tabs>
        <w:spacing w:after="0"/>
        <w:ind w:hanging="11"/>
        <w:jc w:val="both"/>
        <w:rPr>
          <w:iCs/>
          <w:sz w:val="24"/>
        </w:rPr>
      </w:pPr>
      <w:r w:rsidRPr="00F459C9">
        <w:rPr>
          <w:iCs/>
          <w:sz w:val="24"/>
        </w:rPr>
        <w:t xml:space="preserve">Galutinį pasiūlymą. </w:t>
      </w:r>
    </w:p>
    <w:p w14:paraId="0142D419" w14:textId="77777777" w:rsidR="00CD6901" w:rsidRPr="00F459C9" w:rsidRDefault="00CD6901" w:rsidP="00CD4AEF">
      <w:pPr>
        <w:spacing w:after="0"/>
        <w:ind w:firstLine="709"/>
        <w:jc w:val="both"/>
        <w:rPr>
          <w:iCs/>
          <w:sz w:val="24"/>
        </w:rPr>
      </w:pPr>
      <w:r w:rsidRPr="00F459C9">
        <w:rPr>
          <w:iCs/>
          <w:sz w:val="24"/>
        </w:rPr>
        <w:t>7.2. Tiekėjas užtikrina, kad modulinis (konteinerinis) patalpų miestelis būtų įrengtas tinkamai, saugiai ir atitiktų pirkimo dokumentuose nustatytus reikalavimus.</w:t>
      </w:r>
    </w:p>
    <w:p w14:paraId="7BCF6B77" w14:textId="77777777" w:rsidR="00CD6901" w:rsidRPr="00F459C9" w:rsidRDefault="00CD6901" w:rsidP="00CD4AEF">
      <w:pPr>
        <w:spacing w:after="0"/>
        <w:ind w:firstLine="709"/>
        <w:jc w:val="both"/>
        <w:rPr>
          <w:iCs/>
          <w:sz w:val="24"/>
        </w:rPr>
      </w:pPr>
      <w:r w:rsidRPr="00F459C9">
        <w:rPr>
          <w:iCs/>
          <w:sz w:val="24"/>
        </w:rPr>
        <w:t>7.3. Tiekėjas atsako už:</w:t>
      </w:r>
    </w:p>
    <w:p w14:paraId="5F5AB0C3" w14:textId="77777777" w:rsidR="00CD6901" w:rsidRPr="00F459C9" w:rsidRDefault="00CD6901" w:rsidP="00CD4AEF">
      <w:pPr>
        <w:numPr>
          <w:ilvl w:val="0"/>
          <w:numId w:val="24"/>
        </w:numPr>
        <w:tabs>
          <w:tab w:val="left" w:pos="993"/>
        </w:tabs>
        <w:spacing w:after="0"/>
        <w:ind w:hanging="11"/>
        <w:jc w:val="both"/>
        <w:rPr>
          <w:iCs/>
          <w:sz w:val="24"/>
          <w:szCs w:val="24"/>
        </w:rPr>
      </w:pPr>
      <w:r w:rsidRPr="00F459C9">
        <w:rPr>
          <w:iCs/>
          <w:sz w:val="24"/>
          <w:szCs w:val="24"/>
        </w:rPr>
        <w:t xml:space="preserve">įrengimo darbų kokybę; </w:t>
      </w:r>
    </w:p>
    <w:p w14:paraId="353C09DF" w14:textId="77777777" w:rsidR="00CD6901" w:rsidRPr="00F459C9" w:rsidRDefault="00CD6901" w:rsidP="00CD4AEF">
      <w:pPr>
        <w:numPr>
          <w:ilvl w:val="0"/>
          <w:numId w:val="24"/>
        </w:numPr>
        <w:tabs>
          <w:tab w:val="left" w:pos="993"/>
        </w:tabs>
        <w:spacing w:after="0"/>
        <w:ind w:hanging="11"/>
        <w:jc w:val="both"/>
        <w:rPr>
          <w:iCs/>
          <w:sz w:val="24"/>
          <w:szCs w:val="24"/>
        </w:rPr>
      </w:pPr>
      <w:r w:rsidRPr="00F459C9">
        <w:rPr>
          <w:iCs/>
          <w:sz w:val="24"/>
          <w:szCs w:val="24"/>
        </w:rPr>
        <w:t xml:space="preserve">techninę infrastruktūrą; </w:t>
      </w:r>
    </w:p>
    <w:p w14:paraId="5B539277" w14:textId="77777777" w:rsidR="00CD6901" w:rsidRPr="00F459C9" w:rsidRDefault="00CD6901" w:rsidP="00CD4AEF">
      <w:pPr>
        <w:numPr>
          <w:ilvl w:val="0"/>
          <w:numId w:val="24"/>
        </w:numPr>
        <w:tabs>
          <w:tab w:val="left" w:pos="993"/>
        </w:tabs>
        <w:spacing w:after="0"/>
        <w:ind w:hanging="11"/>
        <w:jc w:val="both"/>
        <w:rPr>
          <w:iCs/>
          <w:sz w:val="24"/>
          <w:szCs w:val="24"/>
        </w:rPr>
      </w:pPr>
      <w:r w:rsidRPr="00F459C9">
        <w:rPr>
          <w:iCs/>
          <w:sz w:val="24"/>
          <w:szCs w:val="24"/>
        </w:rPr>
        <w:t xml:space="preserve">įrangos ir turto tinkamą būklę; </w:t>
      </w:r>
    </w:p>
    <w:p w14:paraId="3026D2FF" w14:textId="77777777" w:rsidR="00CD6901" w:rsidRPr="00F459C9" w:rsidRDefault="00CD6901" w:rsidP="00CD4AEF">
      <w:pPr>
        <w:numPr>
          <w:ilvl w:val="0"/>
          <w:numId w:val="24"/>
        </w:numPr>
        <w:tabs>
          <w:tab w:val="left" w:pos="993"/>
        </w:tabs>
        <w:spacing w:after="0"/>
        <w:ind w:hanging="11"/>
        <w:jc w:val="both"/>
        <w:rPr>
          <w:iCs/>
          <w:sz w:val="24"/>
          <w:szCs w:val="24"/>
        </w:rPr>
      </w:pPr>
      <w:r w:rsidRPr="00F459C9">
        <w:rPr>
          <w:iCs/>
          <w:sz w:val="24"/>
          <w:szCs w:val="24"/>
        </w:rPr>
        <w:t xml:space="preserve">administravimo paslaugų teikimą; </w:t>
      </w:r>
    </w:p>
    <w:p w14:paraId="5C794C76" w14:textId="77777777" w:rsidR="00CD6901" w:rsidRPr="00F459C9" w:rsidRDefault="00CD6901" w:rsidP="00CD4AEF">
      <w:pPr>
        <w:numPr>
          <w:ilvl w:val="0"/>
          <w:numId w:val="24"/>
        </w:numPr>
        <w:tabs>
          <w:tab w:val="left" w:pos="993"/>
        </w:tabs>
        <w:spacing w:after="0"/>
        <w:ind w:hanging="11"/>
        <w:jc w:val="both"/>
        <w:rPr>
          <w:iCs/>
          <w:sz w:val="24"/>
          <w:szCs w:val="24"/>
        </w:rPr>
      </w:pPr>
      <w:r w:rsidRPr="00F459C9">
        <w:rPr>
          <w:iCs/>
          <w:sz w:val="24"/>
          <w:szCs w:val="24"/>
        </w:rPr>
        <w:t xml:space="preserve">techninės priežiūros vykdymą. </w:t>
      </w:r>
    </w:p>
    <w:p w14:paraId="3477442D" w14:textId="77777777" w:rsidR="00CD6901" w:rsidRPr="00F459C9" w:rsidRDefault="00CD6901" w:rsidP="00CD4AEF">
      <w:pPr>
        <w:spacing w:after="0"/>
        <w:ind w:firstLine="709"/>
        <w:jc w:val="both"/>
        <w:rPr>
          <w:iCs/>
          <w:sz w:val="24"/>
        </w:rPr>
      </w:pPr>
      <w:r w:rsidRPr="00F459C9">
        <w:rPr>
          <w:iCs/>
          <w:sz w:val="24"/>
        </w:rPr>
        <w:t>7.4. Paslaugų suteikimas patvirtinamas Šalių pasirašomu Paslaugų perdavimo–priėmimo aktu.</w:t>
      </w:r>
    </w:p>
    <w:p w14:paraId="5E7F4F1B" w14:textId="77777777" w:rsidR="00CD6901" w:rsidRPr="00F459C9" w:rsidRDefault="00CD6901" w:rsidP="00CD4AEF">
      <w:pPr>
        <w:spacing w:after="0"/>
        <w:ind w:firstLine="709"/>
        <w:jc w:val="both"/>
        <w:rPr>
          <w:iCs/>
          <w:sz w:val="24"/>
        </w:rPr>
      </w:pPr>
      <w:r w:rsidRPr="00F459C9">
        <w:rPr>
          <w:iCs/>
          <w:sz w:val="24"/>
        </w:rPr>
        <w:t>7.5. Pirkėjas turi teisę tikrinti Paslaugų teikimo eigą ir pareikalauti pašalinti nustatytus neatitikimus.</w:t>
      </w:r>
    </w:p>
    <w:p w14:paraId="58C19CE9" w14:textId="4A8FE339" w:rsidR="008232BD" w:rsidRPr="00F459C9" w:rsidRDefault="008232BD" w:rsidP="00CD4AEF">
      <w:pPr>
        <w:tabs>
          <w:tab w:val="left" w:pos="426"/>
        </w:tabs>
        <w:spacing w:after="0"/>
        <w:ind w:firstLine="709"/>
        <w:jc w:val="both"/>
        <w:rPr>
          <w:iCs/>
          <w:sz w:val="24"/>
        </w:rPr>
      </w:pPr>
      <w:r w:rsidRPr="00F459C9">
        <w:rPr>
          <w:iCs/>
          <w:sz w:val="24"/>
        </w:rPr>
        <w:t xml:space="preserve">7.6. Tiekėjui pažeidus Preliminariosios sutarties 3 priede nustatytą reikalavimą modulinių (konteinerinių) patalpų, įrangos ar kitų su Paslaugų teikimu susijusių krovinių transportavimui naudoti ne žemesnį kaip EURO VI išmetamųjų teršalų standartą atitinkančias arba lygiavertį aplinkosauginį rezultatą užtikrinančias transporto priemones, Tiekėjas Pirkėjo reikalavimu moka </w:t>
      </w:r>
      <w:r w:rsidRPr="00F459C9">
        <w:rPr>
          <w:b/>
          <w:bCs/>
          <w:iCs/>
          <w:sz w:val="24"/>
        </w:rPr>
        <w:t>1000 Eur</w:t>
      </w:r>
      <w:r w:rsidRPr="00F459C9">
        <w:rPr>
          <w:iCs/>
          <w:sz w:val="24"/>
        </w:rPr>
        <w:t xml:space="preserve"> baudą už kiekvieną nustatytą pažeidimo atvejį.</w:t>
      </w:r>
    </w:p>
    <w:p w14:paraId="550ABA11" w14:textId="77777777" w:rsidR="00CD6901" w:rsidRPr="00F459C9" w:rsidRDefault="00CD6901" w:rsidP="00CD6901">
      <w:pPr>
        <w:spacing w:after="0"/>
        <w:jc w:val="both"/>
        <w:rPr>
          <w:b/>
          <w:bCs/>
          <w:iCs/>
          <w:sz w:val="24"/>
        </w:rPr>
      </w:pPr>
    </w:p>
    <w:p w14:paraId="40B142A5" w14:textId="77777777" w:rsidR="008232BD" w:rsidRPr="00F459C9" w:rsidRDefault="008232BD" w:rsidP="00CD6901">
      <w:pPr>
        <w:spacing w:after="0"/>
        <w:jc w:val="both"/>
        <w:rPr>
          <w:b/>
          <w:bCs/>
          <w:iCs/>
          <w:sz w:val="24"/>
        </w:rPr>
      </w:pPr>
    </w:p>
    <w:p w14:paraId="1790F04D" w14:textId="2AE45CEA" w:rsidR="00CD6901" w:rsidRPr="00F459C9" w:rsidRDefault="00CD6901" w:rsidP="00CD6901">
      <w:pPr>
        <w:spacing w:after="0"/>
        <w:rPr>
          <w:b/>
          <w:bCs/>
          <w:color w:val="000000"/>
          <w:sz w:val="24"/>
        </w:rPr>
      </w:pPr>
      <w:r w:rsidRPr="00F459C9">
        <w:rPr>
          <w:b/>
          <w:bCs/>
          <w:color w:val="000000"/>
          <w:sz w:val="24"/>
        </w:rPr>
        <w:t>VII</w:t>
      </w:r>
      <w:r w:rsidR="004943FE" w:rsidRPr="00F459C9">
        <w:rPr>
          <w:b/>
          <w:bCs/>
          <w:color w:val="000000"/>
          <w:sz w:val="24"/>
        </w:rPr>
        <w:t>I</w:t>
      </w:r>
      <w:r w:rsidRPr="00F459C9">
        <w:rPr>
          <w:b/>
          <w:bCs/>
          <w:color w:val="000000"/>
          <w:sz w:val="24"/>
        </w:rPr>
        <w:t>.</w:t>
      </w:r>
      <w:r w:rsidR="004943FE" w:rsidRPr="00F459C9">
        <w:rPr>
          <w:b/>
          <w:bCs/>
          <w:color w:val="000000"/>
          <w:sz w:val="24"/>
        </w:rPr>
        <w:t xml:space="preserve"> </w:t>
      </w:r>
      <w:r w:rsidRPr="00F459C9">
        <w:rPr>
          <w:b/>
          <w:bCs/>
          <w:color w:val="000000"/>
          <w:sz w:val="24"/>
        </w:rPr>
        <w:t>ŠALIŲ ATSAKINGI ASMENYS</w:t>
      </w:r>
    </w:p>
    <w:p w14:paraId="2E5F7072" w14:textId="77777777" w:rsidR="00CD6901" w:rsidRPr="00F459C9" w:rsidRDefault="00CD6901" w:rsidP="00CD6901">
      <w:pPr>
        <w:rPr>
          <w:color w:val="000000"/>
          <w:sz w:val="24"/>
        </w:rPr>
      </w:pPr>
      <w:r w:rsidRPr="00F459C9">
        <w:rPr>
          <w:color w:val="000000"/>
          <w:sz w:val="24"/>
        </w:rPr>
        <w:t>Pirkėjo atsakingas asmuo:</w:t>
      </w:r>
    </w:p>
    <w:p w14:paraId="1E69A147" w14:textId="77777777" w:rsidR="00CD6901" w:rsidRPr="00F459C9" w:rsidRDefault="00CD6901" w:rsidP="00CD6901">
      <w:pPr>
        <w:rPr>
          <w:color w:val="000000"/>
          <w:sz w:val="24"/>
        </w:rPr>
      </w:pPr>
      <w:r w:rsidRPr="00F459C9">
        <w:rPr>
          <w:color w:val="000000"/>
          <w:sz w:val="24"/>
        </w:rPr>
        <w:t>Kontaktai:</w:t>
      </w:r>
    </w:p>
    <w:p w14:paraId="555CEECB" w14:textId="77777777" w:rsidR="00CD6901" w:rsidRPr="00F459C9" w:rsidRDefault="00CD6901" w:rsidP="00CD6901">
      <w:pPr>
        <w:rPr>
          <w:color w:val="000000"/>
          <w:sz w:val="24"/>
        </w:rPr>
      </w:pPr>
      <w:r w:rsidRPr="00F459C9">
        <w:rPr>
          <w:color w:val="000000"/>
          <w:sz w:val="24"/>
        </w:rPr>
        <w:t>Tiekėjo atsakingas asmuo:</w:t>
      </w:r>
    </w:p>
    <w:p w14:paraId="6941BEF4" w14:textId="77777777" w:rsidR="00CD6901" w:rsidRPr="00F459C9" w:rsidRDefault="00CD6901" w:rsidP="00CD6901">
      <w:pPr>
        <w:rPr>
          <w:color w:val="000000"/>
          <w:sz w:val="24"/>
        </w:rPr>
      </w:pPr>
      <w:r w:rsidRPr="00F459C9">
        <w:rPr>
          <w:color w:val="000000"/>
          <w:sz w:val="24"/>
        </w:rPr>
        <w:t>Kontaktai:</w:t>
      </w:r>
    </w:p>
    <w:p w14:paraId="1A479559" w14:textId="77777777" w:rsidR="00CD6901" w:rsidRPr="00F459C9" w:rsidRDefault="00CD6901" w:rsidP="00CD6901">
      <w:pPr>
        <w:spacing w:after="0"/>
        <w:rPr>
          <w:b/>
          <w:bCs/>
          <w:color w:val="000000"/>
          <w:sz w:val="24"/>
        </w:rPr>
      </w:pPr>
    </w:p>
    <w:p w14:paraId="473930BA" w14:textId="77777777" w:rsidR="00CD6901" w:rsidRPr="00F459C9" w:rsidRDefault="00CD6901" w:rsidP="00CD6901">
      <w:pPr>
        <w:spacing w:after="0"/>
        <w:rPr>
          <w:b/>
          <w:bCs/>
          <w:color w:val="000000"/>
          <w:sz w:val="24"/>
        </w:rPr>
      </w:pPr>
      <w:r w:rsidRPr="00F459C9">
        <w:rPr>
          <w:b/>
          <w:bCs/>
          <w:color w:val="000000"/>
          <w:sz w:val="24"/>
        </w:rPr>
        <w:t>IX. BAIGIAMOSIOS NUOSTATOS</w:t>
      </w:r>
    </w:p>
    <w:p w14:paraId="780F2EA7" w14:textId="77777777" w:rsidR="00CD6901" w:rsidRPr="00F459C9" w:rsidRDefault="00CD6901" w:rsidP="00CD6901">
      <w:pPr>
        <w:rPr>
          <w:color w:val="000000"/>
          <w:sz w:val="24"/>
        </w:rPr>
      </w:pPr>
      <w:r w:rsidRPr="00F459C9">
        <w:rPr>
          <w:color w:val="000000"/>
          <w:sz w:val="24"/>
        </w:rPr>
        <w:t>9.1. Pagrindinei sutarčiai taikomos Preliminariosios sutarties nuostatos tiek, kiek jos neprieštarauja Pagrindinės sutarties sąlygoms.</w:t>
      </w:r>
    </w:p>
    <w:p w14:paraId="797DA9C3" w14:textId="77777777" w:rsidR="00CD6901" w:rsidRPr="00F459C9" w:rsidRDefault="00CD6901" w:rsidP="00CD6901">
      <w:pPr>
        <w:rPr>
          <w:color w:val="000000"/>
          <w:sz w:val="24"/>
        </w:rPr>
      </w:pPr>
      <w:r w:rsidRPr="00F459C9">
        <w:rPr>
          <w:color w:val="000000"/>
          <w:sz w:val="24"/>
        </w:rPr>
        <w:t>9.2. Pagrindinės sutarties pakeitimai galimi tik Lietuvos Respublikos viešųjų pirkimų įstatymo ir Preliminariosios sutarties nustatyta tvarka.</w:t>
      </w:r>
    </w:p>
    <w:p w14:paraId="7CAABABA" w14:textId="6A1EDA1B" w:rsidR="001D2C92" w:rsidRPr="00F459C9" w:rsidRDefault="00CD6901" w:rsidP="00CD6901">
      <w:pPr>
        <w:spacing w:after="160" w:line="259" w:lineRule="auto"/>
        <w:jc w:val="center"/>
      </w:pPr>
      <w:r w:rsidRPr="00F459C9">
        <w:rPr>
          <w:color w:val="000000"/>
          <w:sz w:val="24"/>
        </w:rPr>
        <w:t>__________</w:t>
      </w:r>
    </w:p>
    <w:sectPr w:rsidR="001D2C92" w:rsidRPr="00F459C9" w:rsidSect="00250D05">
      <w:headerReference w:type="default" r:id="rId10"/>
      <w:pgSz w:w="11906" w:h="16838" w:code="9"/>
      <w:pgMar w:top="1060"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99885" w14:textId="77777777" w:rsidR="00ED3860" w:rsidRDefault="00ED3860" w:rsidP="00250D05">
      <w:pPr>
        <w:spacing w:after="0" w:line="240" w:lineRule="auto"/>
      </w:pPr>
      <w:r>
        <w:separator/>
      </w:r>
    </w:p>
  </w:endnote>
  <w:endnote w:type="continuationSeparator" w:id="0">
    <w:p w14:paraId="5EA2697E" w14:textId="77777777" w:rsidR="00ED3860" w:rsidRDefault="00ED3860" w:rsidP="0025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sig w:usb0="00000003" w:usb1="00000000" w:usb2="00000000" w:usb3="00000000" w:csb0="00000001" w:csb1="00000000"/>
  </w:font>
  <w:font w:name="Andale Sans UI">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7F659" w14:textId="77777777" w:rsidR="00ED3860" w:rsidRDefault="00ED3860" w:rsidP="00250D05">
      <w:pPr>
        <w:spacing w:after="0" w:line="240" w:lineRule="auto"/>
      </w:pPr>
      <w:r>
        <w:separator/>
      </w:r>
    </w:p>
  </w:footnote>
  <w:footnote w:type="continuationSeparator" w:id="0">
    <w:p w14:paraId="2FC177F9" w14:textId="77777777" w:rsidR="00ED3860" w:rsidRDefault="00ED3860" w:rsidP="00250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464877"/>
      <w:docPartObj>
        <w:docPartGallery w:val="Page Numbers (Top of Page)"/>
        <w:docPartUnique/>
      </w:docPartObj>
    </w:sdtPr>
    <w:sdtContent>
      <w:p w14:paraId="70D69821" w14:textId="7DCA179B" w:rsidR="00250D05" w:rsidRDefault="00250D05" w:rsidP="00250D0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C0348"/>
    <w:multiLevelType w:val="multilevel"/>
    <w:tmpl w:val="FA2E6CB6"/>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351739"/>
    <w:multiLevelType w:val="multilevel"/>
    <w:tmpl w:val="F4805CF0"/>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275A12"/>
    <w:multiLevelType w:val="multilevel"/>
    <w:tmpl w:val="1388B54E"/>
    <w:lvl w:ilvl="0">
      <w:start w:val="3"/>
      <w:numFmt w:val="decimal"/>
      <w:lvlText w:val="%1."/>
      <w:lvlJc w:val="left"/>
      <w:pPr>
        <w:ind w:left="360" w:hanging="360"/>
      </w:pPr>
    </w:lvl>
    <w:lvl w:ilvl="1">
      <w:start w:val="1"/>
      <w:numFmt w:val="decimal"/>
      <w:lvlText w:val="%1.%2."/>
      <w:lvlJc w:val="left"/>
      <w:pPr>
        <w:ind w:left="5039" w:hanging="360"/>
      </w:pPr>
      <w:rPr>
        <w:sz w:val="24"/>
        <w:szCs w:val="24"/>
      </w:rPr>
    </w:lvl>
    <w:lvl w:ilvl="2">
      <w:start w:val="1"/>
      <w:numFmt w:val="decimal"/>
      <w:lvlText w:val="%1.%2.%3."/>
      <w:lvlJc w:val="left"/>
      <w:pPr>
        <w:ind w:left="10078" w:hanging="720"/>
      </w:pPr>
    </w:lvl>
    <w:lvl w:ilvl="3">
      <w:start w:val="1"/>
      <w:numFmt w:val="decimal"/>
      <w:lvlText w:val="%1.%2.%3.%4."/>
      <w:lvlJc w:val="left"/>
      <w:pPr>
        <w:ind w:left="14757" w:hanging="720"/>
      </w:pPr>
    </w:lvl>
    <w:lvl w:ilvl="4">
      <w:start w:val="1"/>
      <w:numFmt w:val="decimal"/>
      <w:lvlText w:val="%1.%2.%3.%4.%5."/>
      <w:lvlJc w:val="left"/>
      <w:pPr>
        <w:ind w:left="19796" w:hanging="1080"/>
      </w:pPr>
    </w:lvl>
    <w:lvl w:ilvl="5">
      <w:start w:val="1"/>
      <w:numFmt w:val="decimal"/>
      <w:lvlText w:val="%1.%2.%3.%4.%5.%6."/>
      <w:lvlJc w:val="left"/>
      <w:pPr>
        <w:ind w:left="24475" w:hanging="1080"/>
      </w:pPr>
    </w:lvl>
    <w:lvl w:ilvl="6">
      <w:start w:val="1"/>
      <w:numFmt w:val="decimal"/>
      <w:lvlText w:val="%1.%2.%3.%4.%5.%6.%7."/>
      <w:lvlJc w:val="left"/>
      <w:pPr>
        <w:ind w:left="29514" w:hanging="1440"/>
      </w:pPr>
    </w:lvl>
    <w:lvl w:ilvl="7">
      <w:start w:val="1"/>
      <w:numFmt w:val="decimal"/>
      <w:lvlText w:val="%1.%2.%3.%4.%5.%6.%7.%8."/>
      <w:lvlJc w:val="left"/>
      <w:pPr>
        <w:ind w:left="-31343" w:hanging="1440"/>
      </w:pPr>
    </w:lvl>
    <w:lvl w:ilvl="8">
      <w:start w:val="1"/>
      <w:numFmt w:val="decimal"/>
      <w:lvlText w:val="%1.%2.%3.%4.%5.%6.%7.%8.%9."/>
      <w:lvlJc w:val="left"/>
      <w:pPr>
        <w:ind w:left="-26304" w:hanging="1800"/>
      </w:pPr>
    </w:lvl>
  </w:abstractNum>
  <w:abstractNum w:abstractNumId="3"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5"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7"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8" w15:restartNumberingAfterBreak="0">
    <w:nsid w:val="3ACA129A"/>
    <w:multiLevelType w:val="multilevel"/>
    <w:tmpl w:val="969C4BD4"/>
    <w:lvl w:ilvl="0">
      <w:start w:val="27"/>
      <w:numFmt w:val="decimal"/>
      <w:lvlText w:val="%1."/>
      <w:lvlJc w:val="left"/>
      <w:pPr>
        <w:ind w:left="480" w:hanging="480"/>
      </w:pPr>
      <w:rPr>
        <w:rFonts w:eastAsia="Times New Roman" w:hint="default"/>
      </w:rPr>
    </w:lvl>
    <w:lvl w:ilvl="1">
      <w:start w:val="7"/>
      <w:numFmt w:val="decimal"/>
      <w:lvlText w:val="%1.%2."/>
      <w:lvlJc w:val="left"/>
      <w:pPr>
        <w:ind w:left="1615" w:hanging="48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273" w:hanging="72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335" w:hanging="108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397" w:hanging="144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9"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10"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11"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4A112036"/>
    <w:multiLevelType w:val="multilevel"/>
    <w:tmpl w:val="C3285366"/>
    <w:lvl w:ilvl="0">
      <w:start w:val="26"/>
      <w:numFmt w:val="decimal"/>
      <w:lvlText w:val="%1."/>
      <w:lvlJc w:val="left"/>
      <w:pPr>
        <w:ind w:left="480" w:hanging="480"/>
      </w:pPr>
      <w:rPr>
        <w:rFonts w:eastAsia="Times New Roman" w:hint="default"/>
      </w:rPr>
    </w:lvl>
    <w:lvl w:ilvl="1">
      <w:start w:val="7"/>
      <w:numFmt w:val="decimal"/>
      <w:lvlText w:val="%1.%2."/>
      <w:lvlJc w:val="left"/>
      <w:pPr>
        <w:ind w:left="1331" w:hanging="48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273" w:hanging="72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335" w:hanging="108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397" w:hanging="144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14"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5"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52F82D34"/>
    <w:multiLevelType w:val="multilevel"/>
    <w:tmpl w:val="3FBED0C4"/>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696C2A31"/>
    <w:multiLevelType w:val="multilevel"/>
    <w:tmpl w:val="B4A49A6E"/>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22"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abstractNum w:abstractNumId="23" w15:restartNumberingAfterBreak="0">
    <w:nsid w:val="7B680721"/>
    <w:multiLevelType w:val="multilevel"/>
    <w:tmpl w:val="8C1EF1D4"/>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3799540">
    <w:abstractNumId w:val="17"/>
  </w:num>
  <w:num w:numId="2" w16cid:durableId="1503621411">
    <w:abstractNumId w:val="6"/>
  </w:num>
  <w:num w:numId="3" w16cid:durableId="1189560727">
    <w:abstractNumId w:val="3"/>
  </w:num>
  <w:num w:numId="4" w16cid:durableId="1695883620">
    <w:abstractNumId w:val="12"/>
  </w:num>
  <w:num w:numId="5" w16cid:durableId="1700006390">
    <w:abstractNumId w:val="11"/>
  </w:num>
  <w:num w:numId="6" w16cid:durableId="2071690131">
    <w:abstractNumId w:val="10"/>
  </w:num>
  <w:num w:numId="7" w16cid:durableId="1618486061">
    <w:abstractNumId w:val="7"/>
  </w:num>
  <w:num w:numId="8" w16cid:durableId="736974893">
    <w:abstractNumId w:val="15"/>
  </w:num>
  <w:num w:numId="9" w16cid:durableId="816608163">
    <w:abstractNumId w:val="5"/>
  </w:num>
  <w:num w:numId="10" w16cid:durableId="1554192289">
    <w:abstractNumId w:val="20"/>
  </w:num>
  <w:num w:numId="11" w16cid:durableId="1117723773">
    <w:abstractNumId w:val="19"/>
  </w:num>
  <w:num w:numId="12" w16cid:durableId="1074011476">
    <w:abstractNumId w:val="14"/>
  </w:num>
  <w:num w:numId="13" w16cid:durableId="282350151">
    <w:abstractNumId w:val="9"/>
  </w:num>
  <w:num w:numId="14" w16cid:durableId="1005212063">
    <w:abstractNumId w:val="21"/>
  </w:num>
  <w:num w:numId="15" w16cid:durableId="1859418004">
    <w:abstractNumId w:val="21"/>
    <w:lvlOverride w:ilvl="0">
      <w:lvl w:ilvl="0">
        <w:start w:val="1"/>
        <w:numFmt w:val="decimal"/>
        <w:lvlText w:val="4.4.%1."/>
        <w:legacy w:legacy="1" w:legacySpace="0" w:legacyIndent="610"/>
        <w:lvlJc w:val="left"/>
        <w:rPr>
          <w:rFonts w:ascii="Times New Roman" w:hAnsi="Times New Roman" w:cs="Times New Roman" w:hint="default"/>
        </w:rPr>
      </w:lvl>
    </w:lvlOverride>
  </w:num>
  <w:num w:numId="16" w16cid:durableId="1850413595">
    <w:abstractNumId w:val="4"/>
  </w:num>
  <w:num w:numId="17" w16cid:durableId="552930521">
    <w:abstractNumId w:val="22"/>
  </w:num>
  <w:num w:numId="18" w16cid:durableId="1348019585">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6943604">
    <w:abstractNumId w:val="8"/>
  </w:num>
  <w:num w:numId="20" w16cid:durableId="2042244763">
    <w:abstractNumId w:val="18"/>
  </w:num>
  <w:num w:numId="21" w16cid:durableId="954482922">
    <w:abstractNumId w:val="13"/>
  </w:num>
  <w:num w:numId="22" w16cid:durableId="476410679">
    <w:abstractNumId w:val="23"/>
  </w:num>
  <w:num w:numId="23" w16cid:durableId="2041667251">
    <w:abstractNumId w:val="1"/>
  </w:num>
  <w:num w:numId="24" w16cid:durableId="830028558">
    <w:abstractNumId w:val="16"/>
  </w:num>
  <w:num w:numId="25" w16cid:durableId="3136871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503"/>
    <w:rsid w:val="00004BB5"/>
    <w:rsid w:val="000228E6"/>
    <w:rsid w:val="00024738"/>
    <w:rsid w:val="0002494C"/>
    <w:rsid w:val="000304AE"/>
    <w:rsid w:val="0004616E"/>
    <w:rsid w:val="00051AA6"/>
    <w:rsid w:val="0006245A"/>
    <w:rsid w:val="000673D0"/>
    <w:rsid w:val="00071461"/>
    <w:rsid w:val="00084C0D"/>
    <w:rsid w:val="000C034E"/>
    <w:rsid w:val="000C22DE"/>
    <w:rsid w:val="000C342E"/>
    <w:rsid w:val="000C6C7E"/>
    <w:rsid w:val="000D4790"/>
    <w:rsid w:val="000E07B3"/>
    <w:rsid w:val="00102E66"/>
    <w:rsid w:val="00103381"/>
    <w:rsid w:val="00110D77"/>
    <w:rsid w:val="00114929"/>
    <w:rsid w:val="00122E62"/>
    <w:rsid w:val="00130343"/>
    <w:rsid w:val="00142442"/>
    <w:rsid w:val="00155384"/>
    <w:rsid w:val="0016148C"/>
    <w:rsid w:val="001659FB"/>
    <w:rsid w:val="0016721A"/>
    <w:rsid w:val="001759A0"/>
    <w:rsid w:val="00177024"/>
    <w:rsid w:val="001834CE"/>
    <w:rsid w:val="00190E61"/>
    <w:rsid w:val="001A1D80"/>
    <w:rsid w:val="001A6FCE"/>
    <w:rsid w:val="001A76FD"/>
    <w:rsid w:val="001B6190"/>
    <w:rsid w:val="001D1532"/>
    <w:rsid w:val="001D2C92"/>
    <w:rsid w:val="001D2E96"/>
    <w:rsid w:val="001F008B"/>
    <w:rsid w:val="001F5448"/>
    <w:rsid w:val="002218CC"/>
    <w:rsid w:val="00243009"/>
    <w:rsid w:val="00250D05"/>
    <w:rsid w:val="00255F0F"/>
    <w:rsid w:val="0025630E"/>
    <w:rsid w:val="00263767"/>
    <w:rsid w:val="0027326F"/>
    <w:rsid w:val="0028308F"/>
    <w:rsid w:val="00283954"/>
    <w:rsid w:val="0029555E"/>
    <w:rsid w:val="002A7738"/>
    <w:rsid w:val="002B0BC0"/>
    <w:rsid w:val="002B3481"/>
    <w:rsid w:val="002B3BFD"/>
    <w:rsid w:val="002B46EF"/>
    <w:rsid w:val="002B4B31"/>
    <w:rsid w:val="002C1624"/>
    <w:rsid w:val="002C1E24"/>
    <w:rsid w:val="002C318A"/>
    <w:rsid w:val="002D3795"/>
    <w:rsid w:val="002E266C"/>
    <w:rsid w:val="002F3C5C"/>
    <w:rsid w:val="002F66FF"/>
    <w:rsid w:val="003033E1"/>
    <w:rsid w:val="003241D3"/>
    <w:rsid w:val="003324D7"/>
    <w:rsid w:val="00335A4D"/>
    <w:rsid w:val="00347BB9"/>
    <w:rsid w:val="0035127E"/>
    <w:rsid w:val="00353B43"/>
    <w:rsid w:val="00361B26"/>
    <w:rsid w:val="003930A4"/>
    <w:rsid w:val="00394CC4"/>
    <w:rsid w:val="003A6453"/>
    <w:rsid w:val="003B27BC"/>
    <w:rsid w:val="003C1189"/>
    <w:rsid w:val="003D155B"/>
    <w:rsid w:val="003D2503"/>
    <w:rsid w:val="003D57A7"/>
    <w:rsid w:val="003F6EFB"/>
    <w:rsid w:val="00402B29"/>
    <w:rsid w:val="0040309C"/>
    <w:rsid w:val="004035C8"/>
    <w:rsid w:val="00443B6F"/>
    <w:rsid w:val="004442CB"/>
    <w:rsid w:val="004464D4"/>
    <w:rsid w:val="00454FA5"/>
    <w:rsid w:val="00455B28"/>
    <w:rsid w:val="00457C49"/>
    <w:rsid w:val="00460B21"/>
    <w:rsid w:val="0047041C"/>
    <w:rsid w:val="004775E4"/>
    <w:rsid w:val="004911B9"/>
    <w:rsid w:val="00491EC5"/>
    <w:rsid w:val="004943FE"/>
    <w:rsid w:val="004A2547"/>
    <w:rsid w:val="004A3AFC"/>
    <w:rsid w:val="004C6E9D"/>
    <w:rsid w:val="004D04CF"/>
    <w:rsid w:val="004D637E"/>
    <w:rsid w:val="004E562C"/>
    <w:rsid w:val="004F78EB"/>
    <w:rsid w:val="005051E9"/>
    <w:rsid w:val="00534306"/>
    <w:rsid w:val="005653B6"/>
    <w:rsid w:val="005664C4"/>
    <w:rsid w:val="00575049"/>
    <w:rsid w:val="00593810"/>
    <w:rsid w:val="005E09F8"/>
    <w:rsid w:val="005E37FC"/>
    <w:rsid w:val="005E3B9B"/>
    <w:rsid w:val="005E55A2"/>
    <w:rsid w:val="005F1B86"/>
    <w:rsid w:val="00604D6E"/>
    <w:rsid w:val="006110C7"/>
    <w:rsid w:val="00612401"/>
    <w:rsid w:val="00620161"/>
    <w:rsid w:val="0062165E"/>
    <w:rsid w:val="00624AF1"/>
    <w:rsid w:val="006313F5"/>
    <w:rsid w:val="006315AE"/>
    <w:rsid w:val="00636117"/>
    <w:rsid w:val="00636337"/>
    <w:rsid w:val="006465E5"/>
    <w:rsid w:val="00647A28"/>
    <w:rsid w:val="0065357D"/>
    <w:rsid w:val="0065719C"/>
    <w:rsid w:val="006756FB"/>
    <w:rsid w:val="006A3427"/>
    <w:rsid w:val="006B123B"/>
    <w:rsid w:val="006B7AD7"/>
    <w:rsid w:val="006C0259"/>
    <w:rsid w:val="006C0BB3"/>
    <w:rsid w:val="006C0F77"/>
    <w:rsid w:val="006D4D79"/>
    <w:rsid w:val="006E114B"/>
    <w:rsid w:val="006E639B"/>
    <w:rsid w:val="006F4F66"/>
    <w:rsid w:val="0070176C"/>
    <w:rsid w:val="00703088"/>
    <w:rsid w:val="00712216"/>
    <w:rsid w:val="00720E4D"/>
    <w:rsid w:val="00725D5B"/>
    <w:rsid w:val="007321E1"/>
    <w:rsid w:val="00732755"/>
    <w:rsid w:val="00736EEA"/>
    <w:rsid w:val="00773CFC"/>
    <w:rsid w:val="007759F4"/>
    <w:rsid w:val="007803E8"/>
    <w:rsid w:val="00781C94"/>
    <w:rsid w:val="00786CCB"/>
    <w:rsid w:val="007878A5"/>
    <w:rsid w:val="007949D1"/>
    <w:rsid w:val="007A278F"/>
    <w:rsid w:val="007D2837"/>
    <w:rsid w:val="007D396E"/>
    <w:rsid w:val="007E43E0"/>
    <w:rsid w:val="007E5A48"/>
    <w:rsid w:val="007F2950"/>
    <w:rsid w:val="007F2BCF"/>
    <w:rsid w:val="007F384A"/>
    <w:rsid w:val="007F4686"/>
    <w:rsid w:val="008045DF"/>
    <w:rsid w:val="00810206"/>
    <w:rsid w:val="00820EBC"/>
    <w:rsid w:val="008219AE"/>
    <w:rsid w:val="008232BD"/>
    <w:rsid w:val="00825CFC"/>
    <w:rsid w:val="00826BBD"/>
    <w:rsid w:val="00833E54"/>
    <w:rsid w:val="0083598B"/>
    <w:rsid w:val="008464C7"/>
    <w:rsid w:val="008533DF"/>
    <w:rsid w:val="008616E2"/>
    <w:rsid w:val="00870869"/>
    <w:rsid w:val="00884DE3"/>
    <w:rsid w:val="00890914"/>
    <w:rsid w:val="00890E7A"/>
    <w:rsid w:val="008A431A"/>
    <w:rsid w:val="008A6DE1"/>
    <w:rsid w:val="008D0B0A"/>
    <w:rsid w:val="008D1E10"/>
    <w:rsid w:val="008D3CA7"/>
    <w:rsid w:val="008E0DE5"/>
    <w:rsid w:val="008E31AF"/>
    <w:rsid w:val="008E4247"/>
    <w:rsid w:val="008F04C1"/>
    <w:rsid w:val="008F4974"/>
    <w:rsid w:val="008F7DDC"/>
    <w:rsid w:val="00921BB1"/>
    <w:rsid w:val="00926968"/>
    <w:rsid w:val="00935B70"/>
    <w:rsid w:val="00937ECA"/>
    <w:rsid w:val="00945596"/>
    <w:rsid w:val="0094766A"/>
    <w:rsid w:val="00952F56"/>
    <w:rsid w:val="0095452E"/>
    <w:rsid w:val="009620DC"/>
    <w:rsid w:val="00966FF5"/>
    <w:rsid w:val="00970622"/>
    <w:rsid w:val="00982F14"/>
    <w:rsid w:val="00994BA7"/>
    <w:rsid w:val="009A2F56"/>
    <w:rsid w:val="009A3386"/>
    <w:rsid w:val="009A4923"/>
    <w:rsid w:val="009C7E30"/>
    <w:rsid w:val="009E020A"/>
    <w:rsid w:val="009F0BDC"/>
    <w:rsid w:val="00A00BA3"/>
    <w:rsid w:val="00A030DE"/>
    <w:rsid w:val="00A24463"/>
    <w:rsid w:val="00A43BDC"/>
    <w:rsid w:val="00A56C72"/>
    <w:rsid w:val="00A827D6"/>
    <w:rsid w:val="00A83598"/>
    <w:rsid w:val="00A91BE0"/>
    <w:rsid w:val="00AB0CBD"/>
    <w:rsid w:val="00AC403B"/>
    <w:rsid w:val="00AC4A8F"/>
    <w:rsid w:val="00AC6028"/>
    <w:rsid w:val="00B039F0"/>
    <w:rsid w:val="00B25981"/>
    <w:rsid w:val="00B33819"/>
    <w:rsid w:val="00B3773E"/>
    <w:rsid w:val="00B55937"/>
    <w:rsid w:val="00B6121E"/>
    <w:rsid w:val="00B65BAF"/>
    <w:rsid w:val="00B7321E"/>
    <w:rsid w:val="00B865A9"/>
    <w:rsid w:val="00BA4F2D"/>
    <w:rsid w:val="00BB2FC1"/>
    <w:rsid w:val="00BB595B"/>
    <w:rsid w:val="00BC4735"/>
    <w:rsid w:val="00BC6BD1"/>
    <w:rsid w:val="00BC744B"/>
    <w:rsid w:val="00BF1BBB"/>
    <w:rsid w:val="00C040D1"/>
    <w:rsid w:val="00C047CD"/>
    <w:rsid w:val="00C070DC"/>
    <w:rsid w:val="00C1037B"/>
    <w:rsid w:val="00C11076"/>
    <w:rsid w:val="00C14053"/>
    <w:rsid w:val="00C32BBA"/>
    <w:rsid w:val="00C56DFE"/>
    <w:rsid w:val="00C6282D"/>
    <w:rsid w:val="00C629B3"/>
    <w:rsid w:val="00C6312A"/>
    <w:rsid w:val="00C709F6"/>
    <w:rsid w:val="00C76A8C"/>
    <w:rsid w:val="00C770FA"/>
    <w:rsid w:val="00C772EC"/>
    <w:rsid w:val="00C84CAF"/>
    <w:rsid w:val="00C87A11"/>
    <w:rsid w:val="00C90DB8"/>
    <w:rsid w:val="00C92560"/>
    <w:rsid w:val="00CA28C8"/>
    <w:rsid w:val="00CB68B3"/>
    <w:rsid w:val="00CC5564"/>
    <w:rsid w:val="00CD0622"/>
    <w:rsid w:val="00CD0D8E"/>
    <w:rsid w:val="00CD2616"/>
    <w:rsid w:val="00CD4AEF"/>
    <w:rsid w:val="00CD6901"/>
    <w:rsid w:val="00CD7B3D"/>
    <w:rsid w:val="00CE0879"/>
    <w:rsid w:val="00CE49BF"/>
    <w:rsid w:val="00CF7AD1"/>
    <w:rsid w:val="00D02A9E"/>
    <w:rsid w:val="00D06743"/>
    <w:rsid w:val="00D14A1E"/>
    <w:rsid w:val="00D15391"/>
    <w:rsid w:val="00D24708"/>
    <w:rsid w:val="00D35B85"/>
    <w:rsid w:val="00D369F9"/>
    <w:rsid w:val="00D5744F"/>
    <w:rsid w:val="00D601D7"/>
    <w:rsid w:val="00D71C38"/>
    <w:rsid w:val="00D97202"/>
    <w:rsid w:val="00D975F4"/>
    <w:rsid w:val="00DA2BAC"/>
    <w:rsid w:val="00DB0FAC"/>
    <w:rsid w:val="00DB2A32"/>
    <w:rsid w:val="00DD01E9"/>
    <w:rsid w:val="00DE691B"/>
    <w:rsid w:val="00DE69E5"/>
    <w:rsid w:val="00DF6341"/>
    <w:rsid w:val="00E116DA"/>
    <w:rsid w:val="00E156BA"/>
    <w:rsid w:val="00E17B13"/>
    <w:rsid w:val="00E30A1C"/>
    <w:rsid w:val="00E413C3"/>
    <w:rsid w:val="00E41A9A"/>
    <w:rsid w:val="00E61450"/>
    <w:rsid w:val="00E63D70"/>
    <w:rsid w:val="00E64455"/>
    <w:rsid w:val="00E67DA6"/>
    <w:rsid w:val="00E84803"/>
    <w:rsid w:val="00E84F72"/>
    <w:rsid w:val="00E86DD2"/>
    <w:rsid w:val="00EA70D1"/>
    <w:rsid w:val="00EC4955"/>
    <w:rsid w:val="00ED3860"/>
    <w:rsid w:val="00ED7D6E"/>
    <w:rsid w:val="00F111F1"/>
    <w:rsid w:val="00F120DF"/>
    <w:rsid w:val="00F459C9"/>
    <w:rsid w:val="00F4723A"/>
    <w:rsid w:val="00F7382C"/>
    <w:rsid w:val="00F7585F"/>
    <w:rsid w:val="00F8113A"/>
    <w:rsid w:val="00F93460"/>
    <w:rsid w:val="00FA3B11"/>
    <w:rsid w:val="00FB1670"/>
    <w:rsid w:val="00FB6E3B"/>
    <w:rsid w:val="00FC79F0"/>
    <w:rsid w:val="00FE6777"/>
    <w:rsid w:val="00FF00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5468A"/>
  <w15:docId w15:val="{32566CD6-00E8-4311-AF8B-6C8FE0CF4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2503"/>
    <w:pPr>
      <w:spacing w:after="200" w:line="276" w:lineRule="auto"/>
    </w:pPr>
    <w:rPr>
      <w:rFonts w:ascii="Times New Roman" w:eastAsia="Times New Roman" w:hAnsi="Times New Roman" w:cs="Times New Roman"/>
      <w:sz w:val="20"/>
      <w:szCs w:val="20"/>
      <w:lang w:val="lt-LT" w:eastAsia="lt-LT"/>
    </w:rPr>
  </w:style>
  <w:style w:type="paragraph" w:styleId="Antrat1">
    <w:name w:val="heading 1"/>
    <w:basedOn w:val="prastasis"/>
    <w:next w:val="prastasis"/>
    <w:link w:val="Antrat1Diagrama"/>
    <w:qFormat/>
    <w:rsid w:val="003D2503"/>
    <w:pPr>
      <w:keepNext/>
      <w:keepLines/>
      <w:spacing w:before="240" w:after="0" w:line="259" w:lineRule="auto"/>
      <w:outlineLvl w:val="0"/>
    </w:pPr>
    <w:rPr>
      <w:rFonts w:ascii="Calibri Light" w:hAnsi="Calibri Light"/>
      <w:color w:val="2E74B5"/>
      <w:sz w:val="32"/>
      <w:szCs w:val="32"/>
      <w:lang w:eastAsia="en-US"/>
    </w:rPr>
  </w:style>
  <w:style w:type="paragraph" w:styleId="Antrat2">
    <w:name w:val="heading 2"/>
    <w:basedOn w:val="prastasis"/>
    <w:next w:val="prastasis"/>
    <w:link w:val="Antrat2Diagrama"/>
    <w:uiPriority w:val="9"/>
    <w:semiHidden/>
    <w:unhideWhenUsed/>
    <w:qFormat/>
    <w:rsid w:val="00EC49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D2503"/>
    <w:rPr>
      <w:rFonts w:ascii="Calibri Light" w:eastAsia="Times New Roman" w:hAnsi="Calibri Light" w:cs="Times New Roman"/>
      <w:color w:val="2E74B5"/>
      <w:sz w:val="32"/>
      <w:szCs w:val="32"/>
      <w:lang w:val="lt-LT"/>
    </w:rPr>
  </w:style>
  <w:style w:type="paragraph" w:styleId="Pagrindinistekstas">
    <w:name w:val="Body Text"/>
    <w:basedOn w:val="prastasis"/>
    <w:link w:val="PagrindinistekstasDiagrama"/>
    <w:rsid w:val="003D2503"/>
    <w:pPr>
      <w:spacing w:after="120"/>
    </w:pPr>
  </w:style>
  <w:style w:type="character" w:customStyle="1" w:styleId="PagrindinistekstasDiagrama">
    <w:name w:val="Pagrindinis tekstas Diagrama"/>
    <w:basedOn w:val="Numatytasispastraiposriftas"/>
    <w:link w:val="Pagrindinistekstas"/>
    <w:rsid w:val="003D2503"/>
    <w:rPr>
      <w:rFonts w:ascii="Times New Roman" w:eastAsia="Times New Roman" w:hAnsi="Times New Roman" w:cs="Times New Roman"/>
      <w:sz w:val="20"/>
      <w:szCs w:val="20"/>
      <w:lang w:val="lt-LT" w:eastAsia="lt-LT"/>
    </w:rPr>
  </w:style>
  <w:style w:type="paragraph" w:styleId="Pavadinimas">
    <w:name w:val="Title"/>
    <w:basedOn w:val="prastasis"/>
    <w:link w:val="PavadinimasDiagrama"/>
    <w:qFormat/>
    <w:rsid w:val="003D2503"/>
    <w:pPr>
      <w:spacing w:before="120" w:after="120" w:line="240" w:lineRule="auto"/>
      <w:jc w:val="center"/>
    </w:pPr>
    <w:rPr>
      <w:rFonts w:ascii="Arial" w:hAnsi="Arial"/>
      <w:b/>
      <w:snapToGrid w:val="0"/>
      <w:sz w:val="28"/>
      <w:lang w:val="fr-BE"/>
    </w:rPr>
  </w:style>
  <w:style w:type="character" w:customStyle="1" w:styleId="PavadinimasDiagrama">
    <w:name w:val="Pavadinimas Diagrama"/>
    <w:basedOn w:val="Numatytasispastraiposriftas"/>
    <w:link w:val="Pavadinimas"/>
    <w:rsid w:val="003D2503"/>
    <w:rPr>
      <w:rFonts w:ascii="Arial" w:eastAsia="Times New Roman" w:hAnsi="Arial" w:cs="Times New Roman"/>
      <w:b/>
      <w:snapToGrid w:val="0"/>
      <w:sz w:val="28"/>
      <w:szCs w:val="20"/>
      <w:lang w:val="fr-BE" w:eastAsia="lt-LT"/>
    </w:rPr>
  </w:style>
  <w:style w:type="paragraph" w:styleId="Debesliotekstas">
    <w:name w:val="Balloon Text"/>
    <w:basedOn w:val="prastasis"/>
    <w:link w:val="DebesliotekstasDiagrama"/>
    <w:semiHidden/>
    <w:rsid w:val="003D2503"/>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3D2503"/>
    <w:rPr>
      <w:rFonts w:ascii="Tahoma" w:eastAsia="Times New Roman" w:hAnsi="Tahoma" w:cs="Tahoma"/>
      <w:sz w:val="16"/>
      <w:szCs w:val="16"/>
      <w:lang w:val="lt-LT" w:eastAsia="lt-LT"/>
    </w:rPr>
  </w:style>
  <w:style w:type="paragraph" w:styleId="Pagrindiniotekstotrauka">
    <w:name w:val="Body Text Indent"/>
    <w:basedOn w:val="prastasis"/>
    <w:link w:val="PagrindiniotekstotraukaDiagrama"/>
    <w:unhideWhenUsed/>
    <w:rsid w:val="003D2503"/>
    <w:pPr>
      <w:spacing w:after="120"/>
      <w:ind w:left="283"/>
    </w:pPr>
  </w:style>
  <w:style w:type="character" w:customStyle="1" w:styleId="PagrindiniotekstotraukaDiagrama">
    <w:name w:val="Pagrindinio teksto įtrauka Diagrama"/>
    <w:basedOn w:val="Numatytasispastraiposriftas"/>
    <w:link w:val="Pagrindiniotekstotrauka"/>
    <w:rsid w:val="003D2503"/>
    <w:rPr>
      <w:rFonts w:ascii="Times New Roman" w:eastAsia="Times New Roman" w:hAnsi="Times New Roman" w:cs="Times New Roman"/>
      <w:sz w:val="20"/>
      <w:szCs w:val="20"/>
      <w:lang w:val="lt-LT" w:eastAsia="lt-LT"/>
    </w:rPr>
  </w:style>
  <w:style w:type="table" w:styleId="Lentelstinklelis">
    <w:name w:val="Table Grid"/>
    <w:basedOn w:val="prastojilentel"/>
    <w:uiPriority w:val="39"/>
    <w:rsid w:val="003D2503"/>
    <w:pPr>
      <w:spacing w:after="200" w:line="276"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3D2503"/>
    <w:pPr>
      <w:tabs>
        <w:tab w:val="center" w:pos="4819"/>
        <w:tab w:val="right" w:pos="9638"/>
      </w:tabs>
    </w:pPr>
  </w:style>
  <w:style w:type="character" w:customStyle="1" w:styleId="AntratsDiagrama">
    <w:name w:val="Antraštės Diagrama"/>
    <w:basedOn w:val="Numatytasispastraiposriftas"/>
    <w:link w:val="Antrats"/>
    <w:uiPriority w:val="99"/>
    <w:rsid w:val="003D2503"/>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3D2503"/>
  </w:style>
  <w:style w:type="character" w:styleId="Grietas">
    <w:name w:val="Strong"/>
    <w:qFormat/>
    <w:rsid w:val="003D2503"/>
    <w:rPr>
      <w:b/>
      <w:bCs/>
    </w:rPr>
  </w:style>
  <w:style w:type="paragraph" w:styleId="Betarp">
    <w:name w:val="No Spacing"/>
    <w:uiPriority w:val="1"/>
    <w:qFormat/>
    <w:rsid w:val="003D2503"/>
    <w:pPr>
      <w:spacing w:after="0" w:line="240" w:lineRule="auto"/>
    </w:pPr>
    <w:rPr>
      <w:rFonts w:ascii="Times New Roman" w:eastAsia="Times New Roman" w:hAnsi="Times New Roman" w:cs="Times New Roman"/>
      <w:sz w:val="20"/>
      <w:szCs w:val="20"/>
      <w:lang w:val="lt-LT" w:eastAsia="lt-LT"/>
    </w:rPr>
  </w:style>
  <w:style w:type="paragraph" w:styleId="Pataisymai">
    <w:name w:val="Revision"/>
    <w:hidden/>
    <w:uiPriority w:val="99"/>
    <w:semiHidden/>
    <w:rsid w:val="003D2503"/>
    <w:pPr>
      <w:spacing w:after="0" w:line="240" w:lineRule="auto"/>
    </w:pPr>
    <w:rPr>
      <w:rFonts w:ascii="Times New Roman" w:eastAsia="Times New Roman" w:hAnsi="Times New Roman" w:cs="Times New Roman"/>
      <w:sz w:val="20"/>
      <w:szCs w:val="20"/>
      <w:lang w:val="lt-LT" w:eastAsia="lt-LT"/>
    </w:rPr>
  </w:style>
  <w:style w:type="character" w:styleId="Komentaronuoroda">
    <w:name w:val="annotation reference"/>
    <w:rsid w:val="003D2503"/>
    <w:rPr>
      <w:sz w:val="16"/>
      <w:szCs w:val="16"/>
    </w:rPr>
  </w:style>
  <w:style w:type="paragraph" w:styleId="Komentarotekstas">
    <w:name w:val="annotation text"/>
    <w:basedOn w:val="prastasis"/>
    <w:link w:val="KomentarotekstasDiagrama"/>
    <w:rsid w:val="003D2503"/>
  </w:style>
  <w:style w:type="character" w:customStyle="1" w:styleId="KomentarotekstasDiagrama">
    <w:name w:val="Komentaro tekstas Diagrama"/>
    <w:basedOn w:val="Numatytasispastraiposriftas"/>
    <w:link w:val="Komentarotekstas"/>
    <w:rsid w:val="003D250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rsid w:val="003D2503"/>
    <w:rPr>
      <w:b/>
      <w:bCs/>
    </w:rPr>
  </w:style>
  <w:style w:type="character" w:customStyle="1" w:styleId="KomentarotemaDiagrama">
    <w:name w:val="Komentaro tema Diagrama"/>
    <w:basedOn w:val="KomentarotekstasDiagrama"/>
    <w:link w:val="Komentarotema"/>
    <w:rsid w:val="003D2503"/>
    <w:rPr>
      <w:rFonts w:ascii="Times New Roman" w:eastAsia="Times New Roman" w:hAnsi="Times New Roman" w:cs="Times New Roman"/>
      <w:b/>
      <w:bCs/>
      <w:sz w:val="20"/>
      <w:szCs w:val="20"/>
      <w:lang w:val="lt-LT" w:eastAsia="lt-LT"/>
    </w:rPr>
  </w:style>
  <w:style w:type="paragraph" w:styleId="Porat">
    <w:name w:val="footer"/>
    <w:basedOn w:val="prastasis"/>
    <w:link w:val="PoratDiagrama"/>
    <w:rsid w:val="003D2503"/>
    <w:pPr>
      <w:tabs>
        <w:tab w:val="center" w:pos="4819"/>
        <w:tab w:val="right" w:pos="9638"/>
      </w:tabs>
    </w:pPr>
  </w:style>
  <w:style w:type="character" w:customStyle="1" w:styleId="PoratDiagrama">
    <w:name w:val="Poraštė Diagrama"/>
    <w:basedOn w:val="Numatytasispastraiposriftas"/>
    <w:link w:val="Porat"/>
    <w:rsid w:val="003D2503"/>
    <w:rPr>
      <w:rFonts w:ascii="Times New Roman" w:eastAsia="Times New Roman" w:hAnsi="Times New Roman" w:cs="Times New Roman"/>
      <w:sz w:val="20"/>
      <w:szCs w:val="20"/>
      <w:lang w:val="lt-LT" w:eastAsia="lt-LT"/>
    </w:rPr>
  </w:style>
  <w:style w:type="paragraph" w:customStyle="1" w:styleId="BodyText1">
    <w:name w:val="Body Text1"/>
    <w:link w:val="BodytextChar"/>
    <w:rsid w:val="003D2503"/>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BodytextChar">
    <w:name w:val="Body text Char"/>
    <w:link w:val="BodyText1"/>
    <w:rsid w:val="003D2503"/>
    <w:rPr>
      <w:rFonts w:ascii="TimesLT" w:eastAsia="Times New Roman" w:hAnsi="TimesLT" w:cs="Times New Roman"/>
      <w:sz w:val="20"/>
      <w:szCs w:val="20"/>
    </w:rPr>
  </w:style>
  <w:style w:type="character" w:styleId="Vietosrezervavimoenklotekstas">
    <w:name w:val="Placeholder Text"/>
    <w:rsid w:val="003D2503"/>
    <w:rPr>
      <w:color w:val="808080"/>
    </w:rPr>
  </w:style>
  <w:style w:type="paragraph" w:customStyle="1" w:styleId="Style1">
    <w:name w:val="Style1"/>
    <w:basedOn w:val="prastasis"/>
    <w:uiPriority w:val="99"/>
    <w:rsid w:val="003D2503"/>
    <w:pPr>
      <w:widowControl w:val="0"/>
      <w:autoSpaceDE w:val="0"/>
      <w:autoSpaceDN w:val="0"/>
      <w:adjustRightInd w:val="0"/>
      <w:spacing w:after="0" w:line="276" w:lineRule="exact"/>
      <w:ind w:firstLine="595"/>
      <w:jc w:val="both"/>
    </w:pPr>
    <w:rPr>
      <w:sz w:val="24"/>
      <w:szCs w:val="24"/>
    </w:rPr>
  </w:style>
  <w:style w:type="paragraph" w:customStyle="1" w:styleId="Style9">
    <w:name w:val="Style9"/>
    <w:basedOn w:val="prastasis"/>
    <w:uiPriority w:val="99"/>
    <w:rsid w:val="003D2503"/>
    <w:pPr>
      <w:widowControl w:val="0"/>
      <w:autoSpaceDE w:val="0"/>
      <w:autoSpaceDN w:val="0"/>
      <w:adjustRightInd w:val="0"/>
      <w:spacing w:after="0" w:line="277" w:lineRule="exact"/>
      <w:ind w:firstLine="590"/>
      <w:jc w:val="both"/>
    </w:pPr>
    <w:rPr>
      <w:sz w:val="24"/>
      <w:szCs w:val="24"/>
    </w:rPr>
  </w:style>
  <w:style w:type="character" w:customStyle="1" w:styleId="FontStyle53">
    <w:name w:val="Font Style53"/>
    <w:uiPriority w:val="99"/>
    <w:rsid w:val="003D2503"/>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3D2503"/>
    <w:pPr>
      <w:spacing w:after="160" w:line="240" w:lineRule="exact"/>
    </w:pPr>
    <w:rPr>
      <w:rFonts w:ascii="Tahoma" w:hAnsi="Tahoma"/>
      <w:lang w:val="en-US" w:eastAsia="en-US"/>
    </w:rPr>
  </w:style>
  <w:style w:type="paragraph" w:styleId="Puslapioinaostekstas">
    <w:name w:val="footnote text"/>
    <w:basedOn w:val="prastasis"/>
    <w:link w:val="PuslapioinaostekstasDiagrama"/>
    <w:unhideWhenUsed/>
    <w:rsid w:val="003D2503"/>
    <w:pPr>
      <w:spacing w:after="0" w:line="240" w:lineRule="auto"/>
    </w:pPr>
    <w:rPr>
      <w:lang w:val="en-US" w:eastAsia="en-US"/>
    </w:rPr>
  </w:style>
  <w:style w:type="character" w:customStyle="1" w:styleId="PuslapioinaostekstasDiagrama">
    <w:name w:val="Puslapio išnašos tekstas Diagrama"/>
    <w:basedOn w:val="Numatytasispastraiposriftas"/>
    <w:link w:val="Puslapioinaostekstas"/>
    <w:rsid w:val="003D2503"/>
    <w:rPr>
      <w:rFonts w:ascii="Times New Roman" w:eastAsia="Times New Roman" w:hAnsi="Times New Roman" w:cs="Times New Roman"/>
      <w:sz w:val="20"/>
      <w:szCs w:val="20"/>
    </w:rPr>
  </w:style>
  <w:style w:type="character" w:styleId="Puslapioinaosnuoroda">
    <w:name w:val="footnote reference"/>
    <w:uiPriority w:val="99"/>
    <w:unhideWhenUsed/>
    <w:rsid w:val="003D2503"/>
    <w:rPr>
      <w:vertAlign w:val="superscript"/>
    </w:rPr>
  </w:style>
  <w:style w:type="table" w:customStyle="1" w:styleId="Lentelstinklelis1">
    <w:name w:val="Lentelės tinklelis1"/>
    <w:basedOn w:val="prastojilentel"/>
    <w:next w:val="Lentelstinklelis"/>
    <w:uiPriority w:val="39"/>
    <w:rsid w:val="003D2503"/>
    <w:pPr>
      <w:spacing w:after="0" w:line="240" w:lineRule="auto"/>
    </w:pPr>
    <w:rPr>
      <w:rFonts w:ascii="Times New Roman" w:eastAsia="Calibri" w:hAnsi="Times New Roman" w:cs="Times New Roman"/>
      <w:sz w:val="24"/>
      <w:szCs w:val="24"/>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Numbering Diagrama,ERP-List Paragraph Diagrama,List Paragraph11 Diagrama,List Paragraph3 Diagrama,List Paragraph Red Diagrama,Buletai Diagrama,List Paragraph111 Diagrama,Paragraph Diagrama,Bullet Diagrama"/>
    <w:link w:val="Sraopastraipa"/>
    <w:uiPriority w:val="99"/>
    <w:qFormat/>
    <w:locked/>
    <w:rsid w:val="003D2503"/>
  </w:style>
  <w:style w:type="paragraph" w:styleId="Sraopastraipa">
    <w:name w:val="List Paragraph"/>
    <w:aliases w:val="Bullet EY,Numbering,ERP-List Paragraph,List Paragraph11,List Paragraph3,List Paragraph Red,Buletai,List Paragraph111,Paragraph,Table of contents numbered,List Paragraph2,Sąrašo pastraipa.Bullet,Bullet,Lentele,punktai,lp1,Bullet 1"/>
    <w:basedOn w:val="prastasis"/>
    <w:link w:val="SraopastraipaDiagrama"/>
    <w:uiPriority w:val="34"/>
    <w:qFormat/>
    <w:rsid w:val="003D2503"/>
    <w:pPr>
      <w:spacing w:after="160" w:line="254" w:lineRule="auto"/>
      <w:ind w:left="720"/>
      <w:contextualSpacing/>
    </w:pPr>
    <w:rPr>
      <w:rFonts w:asciiTheme="minorHAnsi" w:eastAsiaTheme="minorHAnsi" w:hAnsiTheme="minorHAnsi" w:cstheme="minorBidi"/>
      <w:sz w:val="22"/>
      <w:szCs w:val="22"/>
      <w:lang w:val="en-US" w:eastAsia="en-US"/>
    </w:rPr>
  </w:style>
  <w:style w:type="character" w:styleId="Hipersaitas">
    <w:name w:val="Hyperlink"/>
    <w:uiPriority w:val="99"/>
    <w:unhideWhenUsed/>
    <w:rsid w:val="003D2503"/>
    <w:rPr>
      <w:color w:val="0563C1"/>
      <w:u w:val="single"/>
    </w:rPr>
  </w:style>
  <w:style w:type="paragraph" w:styleId="Pagrindiniotekstotrauka3">
    <w:name w:val="Body Text Indent 3"/>
    <w:basedOn w:val="prastasis"/>
    <w:link w:val="Pagrindiniotekstotrauka3Diagrama"/>
    <w:uiPriority w:val="99"/>
    <w:semiHidden/>
    <w:unhideWhenUsed/>
    <w:rsid w:val="00C32BB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32BBA"/>
    <w:rPr>
      <w:rFonts w:ascii="Times New Roman" w:eastAsia="Times New Roman" w:hAnsi="Times New Roman" w:cs="Times New Roman"/>
      <w:sz w:val="16"/>
      <w:szCs w:val="16"/>
      <w:lang w:val="lt-LT" w:eastAsia="lt-LT"/>
    </w:rPr>
  </w:style>
  <w:style w:type="character" w:customStyle="1" w:styleId="Antrat2Diagrama">
    <w:name w:val="Antraštė 2 Diagrama"/>
    <w:basedOn w:val="Numatytasispastraiposriftas"/>
    <w:link w:val="Antrat2"/>
    <w:uiPriority w:val="9"/>
    <w:semiHidden/>
    <w:rsid w:val="00EC4955"/>
    <w:rPr>
      <w:rFonts w:asciiTheme="majorHAnsi" w:eastAsiaTheme="majorEastAsia" w:hAnsiTheme="majorHAnsi" w:cstheme="majorBidi"/>
      <w:color w:val="2F5496" w:themeColor="accent1" w:themeShade="BF"/>
      <w:sz w:val="26"/>
      <w:szCs w:val="26"/>
      <w:lang w:val="lt-LT" w:eastAsia="lt-LT"/>
    </w:rPr>
  </w:style>
  <w:style w:type="character" w:styleId="Neapdorotaspaminjimas">
    <w:name w:val="Unresolved Mention"/>
    <w:basedOn w:val="Numatytasispastraiposriftas"/>
    <w:uiPriority w:val="99"/>
    <w:semiHidden/>
    <w:unhideWhenUsed/>
    <w:rsid w:val="000714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vks@vsat.vrm.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arzymasis@vsat.vr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D742E-EC20-4A2D-B270-2ACE998C7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17</Pages>
  <Words>34207</Words>
  <Characters>19498</Characters>
  <Application>Microsoft Office Word</Application>
  <DocSecurity>0</DocSecurity>
  <Lines>162</Lines>
  <Paragraphs>107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Žibėnas Gintautas</dc:creator>
  <cp:lastModifiedBy>Žibėnas Gintautas</cp:lastModifiedBy>
  <cp:revision>4</cp:revision>
  <cp:lastPrinted>2021-09-02T06:24:00Z</cp:lastPrinted>
  <dcterms:created xsi:type="dcterms:W3CDTF">2026-07-28T05:30:00Z</dcterms:created>
  <dcterms:modified xsi:type="dcterms:W3CDTF">2026-08-12T08:53:00Z</dcterms:modified>
</cp:coreProperties>
</file>